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5ED2" w14:textId="77777777" w:rsidR="008F374C" w:rsidRDefault="00704D8E">
      <w:r>
        <w:rPr>
          <w:noProof/>
        </w:rPr>
        <w:drawing>
          <wp:anchor distT="0" distB="0" distL="114300" distR="114300" simplePos="0" relativeHeight="251658240" behindDoc="0" locked="0" layoutInCell="1" allowOverlap="1" wp14:anchorId="53EA5ED2" wp14:editId="2688B96C">
            <wp:simplePos x="0" y="0"/>
            <wp:positionH relativeFrom="margin">
              <wp:posOffset>3870960</wp:posOffset>
            </wp:positionH>
            <wp:positionV relativeFrom="paragraph">
              <wp:posOffset>-510540</wp:posOffset>
            </wp:positionV>
            <wp:extent cx="1051560" cy="1744980"/>
            <wp:effectExtent l="0" t="0" r="0" b="7620"/>
            <wp:wrapNone/>
            <wp:docPr id="186968666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52058" cy="174580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3EA5ED3" w14:textId="77777777" w:rsidR="008F374C" w:rsidRDefault="008F374C"/>
    <w:p w14:paraId="6AADDDD7" w14:textId="77777777" w:rsidR="00950933" w:rsidRDefault="00950933" w:rsidP="00F3414A">
      <w:pPr>
        <w:spacing w:after="0" w:line="240" w:lineRule="auto"/>
        <w:rPr>
          <w:b/>
          <w:bCs/>
          <w:color w:val="FF0000"/>
          <w:sz w:val="40"/>
          <w:szCs w:val="40"/>
        </w:rPr>
      </w:pPr>
    </w:p>
    <w:p w14:paraId="13045359" w14:textId="77777777" w:rsidR="00C265C6" w:rsidRDefault="00C265C6" w:rsidP="00F3414A">
      <w:pPr>
        <w:spacing w:after="0" w:line="240" w:lineRule="auto"/>
        <w:rPr>
          <w:sz w:val="40"/>
          <w:szCs w:val="40"/>
        </w:rPr>
      </w:pPr>
    </w:p>
    <w:p w14:paraId="1BADFAC3" w14:textId="625B8AD4" w:rsidR="00950933" w:rsidRPr="00C265C6" w:rsidRDefault="00950933" w:rsidP="00950933">
      <w:pPr>
        <w:spacing w:after="0" w:line="240" w:lineRule="auto"/>
        <w:rPr>
          <w:b/>
          <w:bCs/>
          <w:color w:val="EE0000"/>
          <w:sz w:val="40"/>
          <w:szCs w:val="40"/>
        </w:rPr>
      </w:pPr>
      <w:r w:rsidRPr="00C265C6">
        <w:rPr>
          <w:b/>
          <w:bCs/>
          <w:color w:val="EE0000"/>
          <w:sz w:val="40"/>
          <w:szCs w:val="40"/>
        </w:rPr>
        <w:t>NOTICE TO RESIDENTS – CAN UK LTD – INSPECTION OF THE STRUCTURE</w:t>
      </w:r>
      <w:r w:rsidR="00C265C6" w:rsidRPr="00C265C6">
        <w:rPr>
          <w:b/>
          <w:bCs/>
          <w:color w:val="EE0000"/>
          <w:sz w:val="40"/>
          <w:szCs w:val="40"/>
        </w:rPr>
        <w:t xml:space="preserve"> – BLOCK B</w:t>
      </w:r>
    </w:p>
    <w:p w14:paraId="1360BE59" w14:textId="5489BE61" w:rsidR="00373044" w:rsidRPr="00C265C6" w:rsidRDefault="009026B6" w:rsidP="00950933">
      <w:pPr>
        <w:spacing w:after="0" w:line="240" w:lineRule="auto"/>
        <w:rPr>
          <w:b/>
          <w:bCs/>
          <w:color w:val="EE0000"/>
          <w:sz w:val="40"/>
          <w:szCs w:val="40"/>
        </w:rPr>
      </w:pPr>
      <w:r w:rsidRPr="00C265C6">
        <w:rPr>
          <w:b/>
          <w:bCs/>
          <w:color w:val="EE0000"/>
          <w:sz w:val="40"/>
          <w:szCs w:val="40"/>
        </w:rPr>
        <w:t xml:space="preserve">CAN UK LTD will be commencing on Block B on Wednesday of this </w:t>
      </w:r>
      <w:r w:rsidR="00C265C6" w:rsidRPr="00C265C6">
        <w:rPr>
          <w:b/>
          <w:bCs/>
          <w:color w:val="EE0000"/>
          <w:sz w:val="40"/>
          <w:szCs w:val="40"/>
        </w:rPr>
        <w:t>week (</w:t>
      </w:r>
      <w:r w:rsidR="00373044" w:rsidRPr="00C265C6">
        <w:rPr>
          <w:b/>
          <w:bCs/>
          <w:color w:val="EE0000"/>
          <w:sz w:val="40"/>
          <w:szCs w:val="40"/>
        </w:rPr>
        <w:t>18</w:t>
      </w:r>
      <w:r w:rsidR="00373044" w:rsidRPr="00C265C6">
        <w:rPr>
          <w:b/>
          <w:bCs/>
          <w:color w:val="EE0000"/>
          <w:sz w:val="40"/>
          <w:szCs w:val="40"/>
          <w:vertAlign w:val="superscript"/>
        </w:rPr>
        <w:t>th</w:t>
      </w:r>
      <w:r w:rsidR="00373044" w:rsidRPr="00C265C6">
        <w:rPr>
          <w:b/>
          <w:bCs/>
          <w:color w:val="EE0000"/>
          <w:sz w:val="40"/>
          <w:szCs w:val="40"/>
        </w:rPr>
        <w:t xml:space="preserve"> June)</w:t>
      </w:r>
    </w:p>
    <w:p w14:paraId="68F3B3A7" w14:textId="77777777" w:rsidR="00950933" w:rsidRPr="00950933" w:rsidRDefault="00950933" w:rsidP="00950933">
      <w:pPr>
        <w:spacing w:after="0" w:line="240" w:lineRule="auto"/>
        <w:rPr>
          <w:sz w:val="40"/>
          <w:szCs w:val="40"/>
        </w:rPr>
      </w:pPr>
    </w:p>
    <w:p w14:paraId="683FF032" w14:textId="77777777" w:rsidR="00950933" w:rsidRPr="00C265C6" w:rsidRDefault="00950933" w:rsidP="00C265C6">
      <w:pPr>
        <w:spacing w:after="0" w:line="240" w:lineRule="auto"/>
        <w:jc w:val="both"/>
        <w:rPr>
          <w:sz w:val="32"/>
          <w:szCs w:val="32"/>
        </w:rPr>
      </w:pPr>
      <w:r w:rsidRPr="00C265C6">
        <w:rPr>
          <w:sz w:val="32"/>
          <w:szCs w:val="32"/>
        </w:rPr>
        <w:t>As per letter dated 2nd June, from Wandsworth Borough Council, CAN UK Ltd (ABSEIL Team), will be commencing in Block C tomorrow morning (Tuesday 10th June) from 8 am until 5 pm. The work will generally include inspections and investigations of cracked and spalled areas of concrete to the external fabric of the building which were previously made safe in August 2023.</w:t>
      </w:r>
    </w:p>
    <w:p w14:paraId="77EEA8E5" w14:textId="77777777" w:rsidR="00950933" w:rsidRPr="00C265C6" w:rsidRDefault="00950933" w:rsidP="00C265C6">
      <w:pPr>
        <w:spacing w:after="0" w:line="240" w:lineRule="auto"/>
        <w:jc w:val="both"/>
        <w:rPr>
          <w:sz w:val="32"/>
          <w:szCs w:val="32"/>
        </w:rPr>
      </w:pPr>
    </w:p>
    <w:p w14:paraId="19D24744" w14:textId="77777777" w:rsidR="00950933" w:rsidRPr="00C265C6" w:rsidRDefault="00950933" w:rsidP="00C265C6">
      <w:pPr>
        <w:spacing w:after="0" w:line="240" w:lineRule="auto"/>
        <w:jc w:val="both"/>
        <w:rPr>
          <w:sz w:val="32"/>
          <w:szCs w:val="32"/>
        </w:rPr>
      </w:pPr>
      <w:r w:rsidRPr="00C265C6">
        <w:rPr>
          <w:sz w:val="32"/>
          <w:szCs w:val="32"/>
        </w:rPr>
        <w:t>The works will run for approximately 4 working weeks with an anticipation completion date of 27th June 2025, the working hours will be 8.00am to 5.00pm Monday to Friday. This will mean that operatives will be passing or suspended in front of your windows whilst they undertake works. With this said, I would encourage you to close your curtains/blinds/windows or make provisions to retain your privacy and security.</w:t>
      </w:r>
    </w:p>
    <w:p w14:paraId="3304A8BC" w14:textId="77777777" w:rsidR="00950933" w:rsidRPr="00C265C6" w:rsidRDefault="00950933" w:rsidP="00C265C6">
      <w:pPr>
        <w:spacing w:after="0" w:line="240" w:lineRule="auto"/>
        <w:jc w:val="both"/>
        <w:rPr>
          <w:sz w:val="32"/>
          <w:szCs w:val="32"/>
        </w:rPr>
      </w:pPr>
    </w:p>
    <w:p w14:paraId="54CA1481" w14:textId="77777777" w:rsidR="00950933" w:rsidRPr="00C265C6" w:rsidRDefault="00950933" w:rsidP="00C265C6">
      <w:pPr>
        <w:spacing w:after="0" w:line="240" w:lineRule="auto"/>
        <w:jc w:val="both"/>
        <w:rPr>
          <w:sz w:val="32"/>
          <w:szCs w:val="32"/>
        </w:rPr>
      </w:pPr>
      <w:r w:rsidRPr="00C265C6">
        <w:rPr>
          <w:sz w:val="32"/>
          <w:szCs w:val="32"/>
        </w:rPr>
        <w:t>Your assistance with the above is very much appreciated in advance.</w:t>
      </w:r>
    </w:p>
    <w:p w14:paraId="4BE73A72" w14:textId="77777777" w:rsidR="00950933" w:rsidRPr="00C265C6" w:rsidRDefault="00950933" w:rsidP="00C265C6">
      <w:pPr>
        <w:spacing w:after="0" w:line="240" w:lineRule="auto"/>
        <w:jc w:val="both"/>
        <w:rPr>
          <w:sz w:val="32"/>
          <w:szCs w:val="32"/>
        </w:rPr>
      </w:pPr>
    </w:p>
    <w:p w14:paraId="6D2382AA" w14:textId="1FEF9792" w:rsidR="00F3414A" w:rsidRPr="00C265C6" w:rsidRDefault="00F3414A" w:rsidP="00C265C6">
      <w:pPr>
        <w:spacing w:after="0" w:line="240" w:lineRule="auto"/>
        <w:jc w:val="both"/>
        <w:rPr>
          <w:sz w:val="32"/>
          <w:szCs w:val="32"/>
        </w:rPr>
      </w:pPr>
      <w:r w:rsidRPr="00C265C6">
        <w:rPr>
          <w:sz w:val="32"/>
          <w:szCs w:val="32"/>
        </w:rPr>
        <w:t>For and on behalf of Goulden House Co-Operative Ltd</w:t>
      </w:r>
    </w:p>
    <w:p w14:paraId="53EA5EE3" w14:textId="552D3E79" w:rsidR="008F374C" w:rsidRPr="00C265C6" w:rsidRDefault="00F3414A" w:rsidP="00C265C6">
      <w:pPr>
        <w:spacing w:after="0" w:line="240" w:lineRule="auto"/>
        <w:jc w:val="both"/>
        <w:rPr>
          <w:sz w:val="32"/>
          <w:szCs w:val="32"/>
        </w:rPr>
      </w:pPr>
      <w:r w:rsidRPr="00C265C6">
        <w:rPr>
          <w:sz w:val="32"/>
          <w:szCs w:val="32"/>
        </w:rPr>
        <w:t>Goulden House Estate Staff</w:t>
      </w:r>
    </w:p>
    <w:sectPr w:rsidR="008F374C" w:rsidRPr="00C265C6">
      <w:pgSz w:w="16838" w:h="11906" w:orient="landscape"/>
      <w:pgMar w:top="1440"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A006" w14:textId="77777777" w:rsidR="00AE1273" w:rsidRDefault="00AE1273">
      <w:pPr>
        <w:spacing w:after="0" w:line="240" w:lineRule="auto"/>
      </w:pPr>
      <w:r>
        <w:separator/>
      </w:r>
    </w:p>
  </w:endnote>
  <w:endnote w:type="continuationSeparator" w:id="0">
    <w:p w14:paraId="32A20228" w14:textId="77777777" w:rsidR="00AE1273" w:rsidRDefault="00AE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E6ED" w14:textId="77777777" w:rsidR="00AE1273" w:rsidRDefault="00AE1273">
      <w:pPr>
        <w:spacing w:after="0" w:line="240" w:lineRule="auto"/>
      </w:pPr>
      <w:r>
        <w:rPr>
          <w:color w:val="000000"/>
        </w:rPr>
        <w:separator/>
      </w:r>
    </w:p>
  </w:footnote>
  <w:footnote w:type="continuationSeparator" w:id="0">
    <w:p w14:paraId="02C8C857" w14:textId="77777777" w:rsidR="00AE1273" w:rsidRDefault="00AE1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4C"/>
    <w:rsid w:val="0011650A"/>
    <w:rsid w:val="0011764D"/>
    <w:rsid w:val="001C2167"/>
    <w:rsid w:val="001D786F"/>
    <w:rsid w:val="0020206B"/>
    <w:rsid w:val="002C114B"/>
    <w:rsid w:val="00333691"/>
    <w:rsid w:val="00373044"/>
    <w:rsid w:val="00492208"/>
    <w:rsid w:val="004B6989"/>
    <w:rsid w:val="004E0017"/>
    <w:rsid w:val="005D3BCF"/>
    <w:rsid w:val="005D4B50"/>
    <w:rsid w:val="0060397A"/>
    <w:rsid w:val="006F47EB"/>
    <w:rsid w:val="00704D8E"/>
    <w:rsid w:val="00714A3F"/>
    <w:rsid w:val="007D707E"/>
    <w:rsid w:val="00834340"/>
    <w:rsid w:val="008F374C"/>
    <w:rsid w:val="00900A1F"/>
    <w:rsid w:val="009026B6"/>
    <w:rsid w:val="0094477E"/>
    <w:rsid w:val="00950933"/>
    <w:rsid w:val="009E5B6F"/>
    <w:rsid w:val="00A36729"/>
    <w:rsid w:val="00AE1273"/>
    <w:rsid w:val="00B04023"/>
    <w:rsid w:val="00C23ADE"/>
    <w:rsid w:val="00C265C6"/>
    <w:rsid w:val="00C3389C"/>
    <w:rsid w:val="00C641F0"/>
    <w:rsid w:val="00C76CFD"/>
    <w:rsid w:val="00EF39C3"/>
    <w:rsid w:val="00F0381D"/>
    <w:rsid w:val="00F3414A"/>
    <w:rsid w:val="00FE2FAC"/>
    <w:rsid w:val="00FF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5ED2"/>
  <w15:docId w15:val="{73FB9295-63BF-42ED-AB7B-317B35EC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2700">
      <w:bodyDiv w:val="1"/>
      <w:marLeft w:val="0"/>
      <w:marRight w:val="0"/>
      <w:marTop w:val="0"/>
      <w:marBottom w:val="0"/>
      <w:divBdr>
        <w:top w:val="none" w:sz="0" w:space="0" w:color="auto"/>
        <w:left w:val="none" w:sz="0" w:space="0" w:color="auto"/>
        <w:bottom w:val="none" w:sz="0" w:space="0" w:color="auto"/>
        <w:right w:val="none" w:sz="0" w:space="0" w:color="auto"/>
      </w:divBdr>
    </w:div>
    <w:div w:id="915701210">
      <w:bodyDiv w:val="1"/>
      <w:marLeft w:val="0"/>
      <w:marRight w:val="0"/>
      <w:marTop w:val="0"/>
      <w:marBottom w:val="0"/>
      <w:divBdr>
        <w:top w:val="none" w:sz="0" w:space="0" w:color="auto"/>
        <w:left w:val="none" w:sz="0" w:space="0" w:color="auto"/>
        <w:bottom w:val="none" w:sz="0" w:space="0" w:color="auto"/>
        <w:right w:val="none" w:sz="0" w:space="0" w:color="auto"/>
      </w:divBdr>
    </w:div>
    <w:div w:id="1484614414">
      <w:bodyDiv w:val="1"/>
      <w:marLeft w:val="0"/>
      <w:marRight w:val="0"/>
      <w:marTop w:val="0"/>
      <w:marBottom w:val="0"/>
      <w:divBdr>
        <w:top w:val="none" w:sz="0" w:space="0" w:color="auto"/>
        <w:left w:val="none" w:sz="0" w:space="0" w:color="auto"/>
        <w:bottom w:val="none" w:sz="0" w:space="0" w:color="auto"/>
        <w:right w:val="none" w:sz="0" w:space="0" w:color="auto"/>
      </w:divBdr>
    </w:div>
    <w:div w:id="201984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Goulden House</dc:creator>
  <dc:description/>
  <cp:lastModifiedBy>Goulden House</cp:lastModifiedBy>
  <cp:revision>2</cp:revision>
  <cp:lastPrinted>2025-06-16T10:18:00Z</cp:lastPrinted>
  <dcterms:created xsi:type="dcterms:W3CDTF">2025-06-16T10:20:00Z</dcterms:created>
  <dcterms:modified xsi:type="dcterms:W3CDTF">2025-06-16T10:20:00Z</dcterms:modified>
</cp:coreProperties>
</file>