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21C0" w14:textId="77777777" w:rsidR="00D87250" w:rsidRPr="00D87250" w:rsidRDefault="00D87250" w:rsidP="00A93FE3">
      <w:pPr>
        <w:spacing w:after="0" w:line="240" w:lineRule="auto"/>
        <w:rPr>
          <w:rFonts w:ascii="Arial" w:hAnsi="Arial" w:cs="Arial"/>
          <w:sz w:val="20"/>
          <w:szCs w:val="20"/>
        </w:rPr>
      </w:pPr>
    </w:p>
    <w:p w14:paraId="117EB3CB" w14:textId="1DA188DF" w:rsidR="00A93FE3" w:rsidRDefault="001929DD" w:rsidP="00A93FE3">
      <w:pPr>
        <w:spacing w:after="0" w:line="240" w:lineRule="auto"/>
        <w:rPr>
          <w:rFonts w:ascii="Arial" w:hAnsi="Arial" w:cs="Arial"/>
          <w:b/>
          <w:bCs/>
          <w:sz w:val="24"/>
          <w:szCs w:val="24"/>
        </w:rPr>
      </w:pPr>
      <w:r w:rsidRPr="00B2077A">
        <w:rPr>
          <w:rFonts w:ascii="Arial" w:hAnsi="Arial" w:cs="Arial"/>
          <w:b/>
          <w:bCs/>
          <w:sz w:val="24"/>
          <w:szCs w:val="24"/>
        </w:rPr>
        <w:t>R</w:t>
      </w:r>
      <w:r w:rsidR="009121E1" w:rsidRPr="00B2077A">
        <w:rPr>
          <w:rFonts w:ascii="Arial" w:hAnsi="Arial" w:cs="Arial"/>
          <w:b/>
          <w:bCs/>
          <w:sz w:val="24"/>
          <w:szCs w:val="24"/>
        </w:rPr>
        <w:t xml:space="preserve">echargeable </w:t>
      </w:r>
      <w:r w:rsidR="0033415A" w:rsidRPr="00B2077A">
        <w:rPr>
          <w:rFonts w:ascii="Arial" w:hAnsi="Arial" w:cs="Arial"/>
          <w:b/>
          <w:bCs/>
          <w:sz w:val="24"/>
          <w:szCs w:val="24"/>
        </w:rPr>
        <w:t>Repairs</w:t>
      </w:r>
      <w:r w:rsidR="007F1583">
        <w:rPr>
          <w:rFonts w:ascii="Arial" w:hAnsi="Arial" w:cs="Arial"/>
          <w:b/>
          <w:bCs/>
          <w:sz w:val="24"/>
          <w:szCs w:val="24"/>
        </w:rPr>
        <w:t>/Goulden House Co-Operative Ltd Recharge Policy</w:t>
      </w:r>
      <w:r w:rsidR="00A93FE3" w:rsidRPr="00B2077A">
        <w:rPr>
          <w:rFonts w:ascii="Arial" w:hAnsi="Arial" w:cs="Arial"/>
          <w:b/>
          <w:bCs/>
          <w:sz w:val="24"/>
          <w:szCs w:val="24"/>
        </w:rPr>
        <w:t>:</w:t>
      </w:r>
    </w:p>
    <w:p w14:paraId="236E0FFD" w14:textId="77777777" w:rsidR="007F1583" w:rsidRPr="00B2077A" w:rsidRDefault="007F1583" w:rsidP="00A93FE3">
      <w:pPr>
        <w:spacing w:after="0" w:line="240" w:lineRule="auto"/>
        <w:rPr>
          <w:rFonts w:ascii="Arial" w:hAnsi="Arial" w:cs="Arial"/>
          <w:b/>
          <w:bCs/>
          <w:sz w:val="24"/>
          <w:szCs w:val="24"/>
        </w:rPr>
      </w:pPr>
    </w:p>
    <w:p w14:paraId="6BA6851A" w14:textId="1D6A8675" w:rsidR="00D87250" w:rsidRPr="00D87250" w:rsidRDefault="00D87250" w:rsidP="00D87250">
      <w:pPr>
        <w:spacing w:after="0" w:line="240" w:lineRule="auto"/>
        <w:jc w:val="both"/>
        <w:rPr>
          <w:sz w:val="20"/>
          <w:szCs w:val="20"/>
        </w:rPr>
      </w:pPr>
      <w:r w:rsidRPr="00D87250">
        <w:rPr>
          <w:rFonts w:ascii="Arial" w:hAnsi="Arial" w:cs="Arial"/>
          <w:sz w:val="20"/>
          <w:szCs w:val="20"/>
          <w:lang w:eastAsia="en-GB"/>
        </w:rPr>
        <w:t xml:space="preserve">In certain situations, </w:t>
      </w:r>
      <w:r w:rsidR="00BB2160">
        <w:rPr>
          <w:rFonts w:ascii="Arial" w:hAnsi="Arial" w:cs="Arial"/>
          <w:sz w:val="20"/>
          <w:szCs w:val="20"/>
          <w:lang w:eastAsia="en-GB"/>
        </w:rPr>
        <w:t xml:space="preserve">Goulden House Co-Operative Ltd </w:t>
      </w:r>
      <w:r w:rsidRPr="00D87250">
        <w:rPr>
          <w:rFonts w:ascii="Arial" w:hAnsi="Arial" w:cs="Arial"/>
          <w:sz w:val="20"/>
          <w:szCs w:val="20"/>
          <w:lang w:eastAsia="en-GB"/>
        </w:rPr>
        <w:t xml:space="preserve">may need to raise an order for a repair which is the </w:t>
      </w:r>
      <w:r w:rsidR="00BB2160">
        <w:rPr>
          <w:rFonts w:ascii="Arial" w:hAnsi="Arial" w:cs="Arial"/>
          <w:sz w:val="20"/>
          <w:szCs w:val="20"/>
          <w:lang w:eastAsia="en-GB"/>
        </w:rPr>
        <w:t xml:space="preserve">Leaseholder’s or </w:t>
      </w:r>
      <w:r w:rsidRPr="00D87250">
        <w:rPr>
          <w:rFonts w:ascii="Arial" w:hAnsi="Arial" w:cs="Arial"/>
          <w:sz w:val="20"/>
          <w:szCs w:val="20"/>
          <w:lang w:eastAsia="en-GB"/>
        </w:rPr>
        <w:t>tenant’s responsibility and recharge them for it.  For example:</w:t>
      </w:r>
    </w:p>
    <w:p w14:paraId="6E4D221D" w14:textId="77777777" w:rsidR="00D87250" w:rsidRPr="00D87250" w:rsidRDefault="00D87250" w:rsidP="00D87250">
      <w:pPr>
        <w:spacing w:after="0" w:line="240" w:lineRule="auto"/>
        <w:jc w:val="both"/>
        <w:rPr>
          <w:sz w:val="20"/>
          <w:szCs w:val="20"/>
        </w:rPr>
      </w:pPr>
      <w:r w:rsidRPr="00D87250">
        <w:rPr>
          <w:rFonts w:ascii="Arial" w:hAnsi="Arial" w:cs="Arial"/>
          <w:sz w:val="20"/>
          <w:szCs w:val="20"/>
          <w:lang w:eastAsia="en-GB"/>
        </w:rPr>
        <w:t> </w:t>
      </w:r>
    </w:p>
    <w:p w14:paraId="2022B37D" w14:textId="6B2D3856" w:rsidR="00D87250" w:rsidRPr="00D87250" w:rsidRDefault="00D87250" w:rsidP="00D87250">
      <w:pPr>
        <w:numPr>
          <w:ilvl w:val="0"/>
          <w:numId w:val="8"/>
        </w:numPr>
        <w:spacing w:after="0" w:line="240" w:lineRule="auto"/>
        <w:jc w:val="both"/>
        <w:rPr>
          <w:rFonts w:eastAsia="Times New Roman"/>
          <w:sz w:val="20"/>
          <w:szCs w:val="20"/>
        </w:rPr>
      </w:pPr>
      <w:r w:rsidRPr="00D87250">
        <w:rPr>
          <w:rFonts w:ascii="Arial" w:eastAsia="Times New Roman" w:hAnsi="Arial" w:cs="Arial"/>
          <w:sz w:val="20"/>
          <w:szCs w:val="20"/>
          <w:lang w:eastAsia="en-GB"/>
        </w:rPr>
        <w:t xml:space="preserve">When the damage is the </w:t>
      </w:r>
      <w:r w:rsidR="00BB2160" w:rsidRPr="00D87250">
        <w:rPr>
          <w:rFonts w:ascii="Arial" w:eastAsia="Times New Roman" w:hAnsi="Arial" w:cs="Arial"/>
          <w:sz w:val="20"/>
          <w:szCs w:val="20"/>
          <w:lang w:eastAsia="en-GB"/>
        </w:rPr>
        <w:t xml:space="preserve">tenant’s </w:t>
      </w:r>
      <w:r w:rsidR="00BB2160">
        <w:rPr>
          <w:rFonts w:ascii="Arial" w:eastAsia="Times New Roman" w:hAnsi="Arial" w:cs="Arial"/>
          <w:sz w:val="20"/>
          <w:szCs w:val="20"/>
          <w:lang w:eastAsia="en-GB"/>
        </w:rPr>
        <w:t xml:space="preserve">or Leaseholder’s </w:t>
      </w:r>
      <w:r w:rsidRPr="00D87250">
        <w:rPr>
          <w:rFonts w:ascii="Arial" w:eastAsia="Times New Roman" w:hAnsi="Arial" w:cs="Arial"/>
          <w:sz w:val="20"/>
          <w:szCs w:val="20"/>
          <w:lang w:eastAsia="en-GB"/>
        </w:rPr>
        <w:t>fault or the fault of another member of their household or a visitor (including damage to windows above the ground floor).</w:t>
      </w:r>
    </w:p>
    <w:tbl>
      <w:tblPr>
        <w:tblW w:w="9955" w:type="dxa"/>
        <w:tblInd w:w="-137" w:type="dxa"/>
        <w:tblCellMar>
          <w:left w:w="0" w:type="dxa"/>
          <w:right w:w="0" w:type="dxa"/>
        </w:tblCellMar>
        <w:tblLook w:val="04A0" w:firstRow="1" w:lastRow="0" w:firstColumn="1" w:lastColumn="0" w:noHBand="0" w:noVBand="1"/>
      </w:tblPr>
      <w:tblGrid>
        <w:gridCol w:w="9955"/>
      </w:tblGrid>
      <w:tr w:rsidR="0033415A" w14:paraId="53402FBF" w14:textId="77777777" w:rsidTr="00D87250">
        <w:trPr>
          <w:trHeight w:val="2598"/>
        </w:trPr>
        <w:tc>
          <w:tcPr>
            <w:tcW w:w="9955" w:type="dxa"/>
            <w:tcMar>
              <w:top w:w="0" w:type="dxa"/>
              <w:left w:w="108" w:type="dxa"/>
              <w:bottom w:w="0" w:type="dxa"/>
              <w:right w:w="108" w:type="dxa"/>
            </w:tcMar>
            <w:vAlign w:val="center"/>
            <w:hideMark/>
          </w:tcPr>
          <w:p w14:paraId="0E466CC7" w14:textId="590CA6C8" w:rsidR="0033415A" w:rsidRPr="00D87250" w:rsidRDefault="0033415A" w:rsidP="0033415A">
            <w:pPr>
              <w:numPr>
                <w:ilvl w:val="0"/>
                <w:numId w:val="8"/>
              </w:numPr>
              <w:spacing w:after="0" w:line="240" w:lineRule="auto"/>
              <w:jc w:val="both"/>
              <w:rPr>
                <w:rFonts w:eastAsia="Times New Roman"/>
                <w:sz w:val="20"/>
                <w:szCs w:val="20"/>
              </w:rPr>
            </w:pPr>
            <w:r w:rsidRPr="00D87250">
              <w:rPr>
                <w:rFonts w:ascii="Arial" w:eastAsia="Times New Roman" w:hAnsi="Arial" w:cs="Arial"/>
                <w:sz w:val="20"/>
                <w:szCs w:val="20"/>
                <w:lang w:eastAsia="en-GB"/>
              </w:rPr>
              <w:t xml:space="preserve">When </w:t>
            </w:r>
            <w:r w:rsidR="00BB2160">
              <w:rPr>
                <w:rFonts w:ascii="Arial" w:eastAsia="Times New Roman" w:hAnsi="Arial" w:cs="Arial"/>
                <w:sz w:val="20"/>
                <w:szCs w:val="20"/>
                <w:lang w:eastAsia="en-GB"/>
              </w:rPr>
              <w:t xml:space="preserve">Goulden House Co-Operative Ltd </w:t>
            </w:r>
            <w:r w:rsidRPr="00D87250">
              <w:rPr>
                <w:rFonts w:ascii="Arial" w:eastAsia="Times New Roman" w:hAnsi="Arial" w:cs="Arial"/>
                <w:sz w:val="20"/>
                <w:szCs w:val="20"/>
                <w:lang w:eastAsia="en-GB"/>
              </w:rPr>
              <w:t xml:space="preserve">must force entry to a </w:t>
            </w:r>
            <w:r w:rsidR="00BB2160">
              <w:rPr>
                <w:rFonts w:ascii="Arial" w:eastAsia="Times New Roman" w:hAnsi="Arial" w:cs="Arial"/>
                <w:sz w:val="20"/>
                <w:szCs w:val="20"/>
                <w:lang w:eastAsia="en-GB"/>
              </w:rPr>
              <w:t>Tenant or Leaseholders’’</w:t>
            </w:r>
            <w:r w:rsidRPr="00D87250">
              <w:rPr>
                <w:rFonts w:ascii="Arial" w:eastAsia="Times New Roman" w:hAnsi="Arial" w:cs="Arial"/>
                <w:sz w:val="20"/>
                <w:szCs w:val="20"/>
                <w:lang w:eastAsia="en-GB"/>
              </w:rPr>
              <w:t xml:space="preserve"> home due to negligence or non-compliance with tenancy/lease conditions</w:t>
            </w:r>
            <w:r w:rsidR="00BB2160">
              <w:rPr>
                <w:rFonts w:ascii="Arial" w:eastAsia="Times New Roman" w:hAnsi="Arial" w:cs="Arial"/>
                <w:sz w:val="20"/>
                <w:szCs w:val="20"/>
                <w:lang w:eastAsia="en-GB"/>
              </w:rPr>
              <w:t>, for example, the need to undertake Trace and Access relating to a leak</w:t>
            </w:r>
            <w:r w:rsidR="007F1583">
              <w:rPr>
                <w:rFonts w:ascii="Arial" w:eastAsia="Times New Roman" w:hAnsi="Arial" w:cs="Arial"/>
                <w:sz w:val="20"/>
                <w:szCs w:val="20"/>
                <w:lang w:eastAsia="en-GB"/>
              </w:rPr>
              <w:t>.</w:t>
            </w:r>
          </w:p>
          <w:p w14:paraId="3EC7D4BA" w14:textId="42F63CF9" w:rsidR="0033415A" w:rsidRPr="00D87250" w:rsidRDefault="0033415A" w:rsidP="0033415A">
            <w:pPr>
              <w:numPr>
                <w:ilvl w:val="0"/>
                <w:numId w:val="8"/>
              </w:numPr>
              <w:spacing w:after="0" w:line="240" w:lineRule="auto"/>
              <w:jc w:val="both"/>
              <w:rPr>
                <w:rFonts w:eastAsia="Times New Roman"/>
                <w:sz w:val="20"/>
                <w:szCs w:val="20"/>
              </w:rPr>
            </w:pPr>
            <w:r w:rsidRPr="00D87250">
              <w:rPr>
                <w:rFonts w:ascii="Arial" w:eastAsia="Times New Roman" w:hAnsi="Arial" w:cs="Arial"/>
                <w:sz w:val="20"/>
                <w:szCs w:val="20"/>
                <w:lang w:eastAsia="en-GB"/>
              </w:rPr>
              <w:t>When the Police force entry, except for welfare checks</w:t>
            </w:r>
            <w:r w:rsidR="00B2077A">
              <w:rPr>
                <w:rFonts w:ascii="Arial" w:eastAsia="Times New Roman" w:hAnsi="Arial" w:cs="Arial"/>
                <w:sz w:val="20"/>
                <w:szCs w:val="20"/>
                <w:lang w:eastAsia="en-GB"/>
              </w:rPr>
              <w:t xml:space="preserve"> (welfare checks are exempt) </w:t>
            </w:r>
          </w:p>
          <w:p w14:paraId="3B37D12B" w14:textId="55672357" w:rsidR="0033415A" w:rsidRPr="007F1583" w:rsidRDefault="0033415A" w:rsidP="0033415A">
            <w:pPr>
              <w:numPr>
                <w:ilvl w:val="0"/>
                <w:numId w:val="8"/>
              </w:numPr>
              <w:spacing w:after="0" w:line="240" w:lineRule="auto"/>
              <w:jc w:val="both"/>
              <w:rPr>
                <w:rFonts w:eastAsia="Times New Roman"/>
                <w:sz w:val="20"/>
                <w:szCs w:val="20"/>
              </w:rPr>
            </w:pPr>
            <w:r w:rsidRPr="00D87250">
              <w:rPr>
                <w:rFonts w:ascii="Arial" w:eastAsia="Times New Roman" w:hAnsi="Arial" w:cs="Arial"/>
                <w:sz w:val="20"/>
                <w:szCs w:val="20"/>
                <w:lang w:eastAsia="en-GB"/>
              </w:rPr>
              <w:t xml:space="preserve">When work is required to repair a property or make good alterations that </w:t>
            </w:r>
            <w:r w:rsidR="00BB2160">
              <w:rPr>
                <w:rFonts w:ascii="Arial" w:eastAsia="Times New Roman" w:hAnsi="Arial" w:cs="Arial"/>
                <w:sz w:val="20"/>
                <w:szCs w:val="20"/>
                <w:lang w:eastAsia="en-GB"/>
              </w:rPr>
              <w:t>Goulden House Co-Operative Ltd on behalf of Wandsworth Borough Council</w:t>
            </w:r>
            <w:r w:rsidRPr="00D87250">
              <w:rPr>
                <w:rFonts w:ascii="Arial" w:eastAsia="Times New Roman" w:hAnsi="Arial" w:cs="Arial"/>
                <w:sz w:val="20"/>
                <w:szCs w:val="20"/>
                <w:lang w:eastAsia="en-GB"/>
              </w:rPr>
              <w:t xml:space="preserve"> did not approve after a tenant</w:t>
            </w:r>
            <w:r w:rsidR="00BB2160">
              <w:rPr>
                <w:rFonts w:ascii="Arial" w:eastAsia="Times New Roman" w:hAnsi="Arial" w:cs="Arial"/>
                <w:sz w:val="20"/>
                <w:szCs w:val="20"/>
                <w:lang w:eastAsia="en-GB"/>
              </w:rPr>
              <w:t>/leaseholder</w:t>
            </w:r>
            <w:r w:rsidRPr="00D87250">
              <w:rPr>
                <w:rFonts w:ascii="Arial" w:eastAsia="Times New Roman" w:hAnsi="Arial" w:cs="Arial"/>
                <w:sz w:val="20"/>
                <w:szCs w:val="20"/>
                <w:lang w:eastAsia="en-GB"/>
              </w:rPr>
              <w:t xml:space="preserve"> has moved out of a property.</w:t>
            </w:r>
          </w:p>
          <w:p w14:paraId="70C3B4E4" w14:textId="5C98C2C8" w:rsidR="007F1583" w:rsidRPr="007F1583" w:rsidRDefault="007F1583" w:rsidP="0033415A">
            <w:pPr>
              <w:numPr>
                <w:ilvl w:val="0"/>
                <w:numId w:val="8"/>
              </w:numPr>
              <w:spacing w:after="0" w:line="240" w:lineRule="auto"/>
              <w:jc w:val="both"/>
              <w:rPr>
                <w:rFonts w:ascii="Arial" w:eastAsia="Times New Roman" w:hAnsi="Arial" w:cs="Arial"/>
                <w:sz w:val="20"/>
                <w:szCs w:val="20"/>
              </w:rPr>
            </w:pPr>
            <w:r w:rsidRPr="007F1583">
              <w:rPr>
                <w:rFonts w:ascii="Arial" w:eastAsia="Times New Roman" w:hAnsi="Arial" w:cs="Arial"/>
                <w:sz w:val="20"/>
                <w:szCs w:val="20"/>
              </w:rPr>
              <w:t>When a leaseholder is required to undertake repairs to their property</w:t>
            </w:r>
            <w:r>
              <w:rPr>
                <w:rFonts w:ascii="Arial" w:eastAsia="Times New Roman" w:hAnsi="Arial" w:cs="Arial"/>
                <w:sz w:val="20"/>
                <w:szCs w:val="20"/>
              </w:rPr>
              <w:t xml:space="preserve"> which is damaging the communal area, for example, trees, hedges and shrubs</w:t>
            </w:r>
            <w:r w:rsidR="00825268">
              <w:rPr>
                <w:rFonts w:ascii="Arial" w:eastAsia="Times New Roman" w:hAnsi="Arial" w:cs="Arial"/>
                <w:sz w:val="20"/>
                <w:szCs w:val="20"/>
              </w:rPr>
              <w:t xml:space="preserve"> within their private gardens</w:t>
            </w:r>
            <w:r>
              <w:rPr>
                <w:rFonts w:ascii="Arial" w:eastAsia="Times New Roman" w:hAnsi="Arial" w:cs="Arial"/>
                <w:sz w:val="20"/>
                <w:szCs w:val="20"/>
              </w:rPr>
              <w:t xml:space="preserve"> which are protruding onto the communal area</w:t>
            </w:r>
            <w:r w:rsidR="00825268">
              <w:rPr>
                <w:rFonts w:ascii="Arial" w:eastAsia="Times New Roman" w:hAnsi="Arial" w:cs="Arial"/>
                <w:sz w:val="20"/>
                <w:szCs w:val="20"/>
              </w:rPr>
              <w:t xml:space="preserve"> causing damage to the fencing or a Health and Safety risk to other residents. </w:t>
            </w:r>
          </w:p>
          <w:p w14:paraId="717F973E" w14:textId="77777777" w:rsidR="00D87250" w:rsidRDefault="00D87250" w:rsidP="00D87250">
            <w:pPr>
              <w:spacing w:after="0" w:line="240" w:lineRule="auto"/>
              <w:jc w:val="both"/>
              <w:rPr>
                <w:rFonts w:ascii="Arial" w:eastAsia="Times New Roman" w:hAnsi="Arial" w:cs="Arial"/>
                <w:sz w:val="20"/>
                <w:szCs w:val="20"/>
                <w:lang w:eastAsia="en-GB"/>
              </w:rPr>
            </w:pPr>
          </w:p>
          <w:p w14:paraId="4FEB3C89" w14:textId="74D5C1AA" w:rsidR="00D87250" w:rsidRDefault="00BB2160" w:rsidP="00D8725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When Goulden House Co-Operative Ltd </w:t>
            </w:r>
            <w:r w:rsidR="00D87250">
              <w:rPr>
                <w:rFonts w:ascii="Arial" w:eastAsia="Times New Roman" w:hAnsi="Arial" w:cs="Arial"/>
                <w:sz w:val="20"/>
                <w:szCs w:val="20"/>
                <w:lang w:eastAsia="en-GB"/>
              </w:rPr>
              <w:t xml:space="preserve">need to raise an order for a repair that should be recharged to </w:t>
            </w:r>
            <w:r>
              <w:rPr>
                <w:rFonts w:ascii="Arial" w:eastAsia="Times New Roman" w:hAnsi="Arial" w:cs="Arial"/>
                <w:sz w:val="20"/>
                <w:szCs w:val="20"/>
                <w:lang w:eastAsia="en-GB"/>
              </w:rPr>
              <w:t>the Leaseholder/Tenant, the</w:t>
            </w:r>
            <w:r w:rsidR="00D87250">
              <w:rPr>
                <w:rFonts w:ascii="Arial" w:eastAsia="Times New Roman" w:hAnsi="Arial" w:cs="Arial"/>
                <w:sz w:val="20"/>
                <w:szCs w:val="20"/>
                <w:lang w:eastAsia="en-GB"/>
              </w:rPr>
              <w:t xml:space="preserve"> tenant</w:t>
            </w:r>
            <w:r>
              <w:rPr>
                <w:rFonts w:ascii="Arial" w:eastAsia="Times New Roman" w:hAnsi="Arial" w:cs="Arial"/>
                <w:sz w:val="20"/>
                <w:szCs w:val="20"/>
                <w:lang w:eastAsia="en-GB"/>
              </w:rPr>
              <w:t>/leaseholder must first be advised of the</w:t>
            </w:r>
            <w:r w:rsidR="00D87250">
              <w:rPr>
                <w:rFonts w:ascii="Arial" w:eastAsia="Times New Roman" w:hAnsi="Arial" w:cs="Arial"/>
                <w:sz w:val="20"/>
                <w:szCs w:val="20"/>
                <w:lang w:eastAsia="en-GB"/>
              </w:rPr>
              <w:t xml:space="preserve"> cost of the repair</w:t>
            </w:r>
            <w:r>
              <w:rPr>
                <w:rFonts w:ascii="Arial" w:eastAsia="Times New Roman" w:hAnsi="Arial" w:cs="Arial"/>
                <w:sz w:val="20"/>
                <w:szCs w:val="20"/>
                <w:lang w:eastAsia="en-GB"/>
              </w:rPr>
              <w:t xml:space="preserve"> and that this cost</w:t>
            </w:r>
            <w:r w:rsidR="00D87250">
              <w:rPr>
                <w:rFonts w:ascii="Arial" w:eastAsia="Times New Roman" w:hAnsi="Arial" w:cs="Arial"/>
                <w:sz w:val="20"/>
                <w:szCs w:val="20"/>
                <w:lang w:eastAsia="en-GB"/>
              </w:rPr>
              <w:t xml:space="preserve"> will be recharged to them</w:t>
            </w:r>
            <w:r w:rsidR="007F1583">
              <w:rPr>
                <w:rFonts w:ascii="Arial" w:eastAsia="Times New Roman" w:hAnsi="Arial" w:cs="Arial"/>
                <w:sz w:val="20"/>
                <w:szCs w:val="20"/>
                <w:lang w:eastAsia="en-GB"/>
              </w:rPr>
              <w:t xml:space="preserve"> and this will include any administration fee for Goulden House Co-operative Ltd which will equate to £25. </w:t>
            </w:r>
            <w:r w:rsidR="00D87250">
              <w:rPr>
                <w:rFonts w:ascii="Arial" w:eastAsia="Times New Roman" w:hAnsi="Arial" w:cs="Arial"/>
                <w:sz w:val="20"/>
                <w:szCs w:val="20"/>
                <w:lang w:eastAsia="en-GB"/>
              </w:rPr>
              <w:t>Where possible the tenant</w:t>
            </w:r>
            <w:r>
              <w:rPr>
                <w:rFonts w:ascii="Arial" w:eastAsia="Times New Roman" w:hAnsi="Arial" w:cs="Arial"/>
                <w:sz w:val="20"/>
                <w:szCs w:val="20"/>
                <w:lang w:eastAsia="en-GB"/>
              </w:rPr>
              <w:t>/leaseholder</w:t>
            </w:r>
            <w:r w:rsidR="00D87250">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must </w:t>
            </w:r>
            <w:r w:rsidR="00D87250">
              <w:rPr>
                <w:rFonts w:ascii="Arial" w:eastAsia="Times New Roman" w:hAnsi="Arial" w:cs="Arial"/>
                <w:sz w:val="20"/>
                <w:szCs w:val="20"/>
                <w:lang w:eastAsia="en-GB"/>
              </w:rPr>
              <w:t xml:space="preserve">complete a ‘Rechargeable Works Agreement Form’ to ensure </w:t>
            </w:r>
            <w:r>
              <w:rPr>
                <w:rFonts w:ascii="Arial" w:eastAsia="Times New Roman" w:hAnsi="Arial" w:cs="Arial"/>
                <w:sz w:val="20"/>
                <w:szCs w:val="20"/>
                <w:lang w:eastAsia="en-GB"/>
              </w:rPr>
              <w:t>that he/she/they</w:t>
            </w:r>
            <w:r w:rsidR="00D87250">
              <w:rPr>
                <w:rFonts w:ascii="Arial" w:eastAsia="Times New Roman" w:hAnsi="Arial" w:cs="Arial"/>
                <w:sz w:val="20"/>
                <w:szCs w:val="20"/>
                <w:lang w:eastAsia="en-GB"/>
              </w:rPr>
              <w:t xml:space="preserve"> understand they are being recharged for the work, and this will include </w:t>
            </w:r>
            <w:r>
              <w:rPr>
                <w:rFonts w:ascii="Arial" w:eastAsia="Times New Roman" w:hAnsi="Arial" w:cs="Arial"/>
                <w:sz w:val="20"/>
                <w:szCs w:val="20"/>
                <w:lang w:eastAsia="en-GB"/>
              </w:rPr>
              <w:t xml:space="preserve">Goulden House’s </w:t>
            </w:r>
            <w:r w:rsidR="00D87250">
              <w:rPr>
                <w:rFonts w:ascii="Arial" w:eastAsia="Times New Roman" w:hAnsi="Arial" w:cs="Arial"/>
                <w:sz w:val="20"/>
                <w:szCs w:val="20"/>
                <w:lang w:eastAsia="en-GB"/>
              </w:rPr>
              <w:t>administration charge</w:t>
            </w:r>
            <w:r w:rsidR="007F1583">
              <w:rPr>
                <w:rFonts w:ascii="Arial" w:eastAsia="Times New Roman" w:hAnsi="Arial" w:cs="Arial"/>
                <w:sz w:val="20"/>
                <w:szCs w:val="20"/>
                <w:lang w:eastAsia="en-GB"/>
              </w:rPr>
              <w:t xml:space="preserve"> of £25</w:t>
            </w:r>
            <w:r w:rsidR="00D87250">
              <w:rPr>
                <w:rFonts w:ascii="Arial" w:eastAsia="Times New Roman" w:hAnsi="Arial" w:cs="Arial"/>
                <w:sz w:val="20"/>
                <w:szCs w:val="20"/>
                <w:lang w:eastAsia="en-GB"/>
              </w:rPr>
              <w:t>.  This information</w:t>
            </w:r>
            <w:r w:rsidR="007F1583">
              <w:rPr>
                <w:rFonts w:ascii="Arial" w:eastAsia="Times New Roman" w:hAnsi="Arial" w:cs="Arial"/>
                <w:sz w:val="20"/>
                <w:szCs w:val="20"/>
                <w:lang w:eastAsia="en-GB"/>
              </w:rPr>
              <w:t xml:space="preserve"> will be saved to the Goulden House Systems for audit trail purposes</w:t>
            </w:r>
            <w:r w:rsidR="00825268">
              <w:rPr>
                <w:rFonts w:ascii="Arial" w:eastAsia="Times New Roman" w:hAnsi="Arial" w:cs="Arial"/>
                <w:sz w:val="20"/>
                <w:szCs w:val="20"/>
                <w:lang w:eastAsia="en-GB"/>
              </w:rPr>
              <w:t xml:space="preserve"> and a hard copy placed on the respective flat file. </w:t>
            </w:r>
          </w:p>
          <w:p w14:paraId="3C720697" w14:textId="77777777" w:rsidR="00D87250" w:rsidRPr="00D87250" w:rsidRDefault="00D87250" w:rsidP="00D87250">
            <w:pPr>
              <w:spacing w:after="0" w:line="240" w:lineRule="auto"/>
              <w:jc w:val="both"/>
              <w:rPr>
                <w:rFonts w:ascii="Arial" w:eastAsia="Times New Roman" w:hAnsi="Arial" w:cs="Arial"/>
                <w:sz w:val="16"/>
                <w:szCs w:val="16"/>
                <w:lang w:eastAsia="en-GB"/>
              </w:rPr>
            </w:pPr>
          </w:p>
          <w:p w14:paraId="014BC7E4" w14:textId="2CE7B3D8" w:rsidR="00D87250" w:rsidRPr="00D87250" w:rsidRDefault="00D87250" w:rsidP="00D87250">
            <w:pPr>
              <w:spacing w:after="0" w:line="240" w:lineRule="auto"/>
              <w:jc w:val="both"/>
              <w:rPr>
                <w:rFonts w:eastAsia="Times New Roman"/>
                <w:sz w:val="20"/>
                <w:szCs w:val="20"/>
              </w:rPr>
            </w:pPr>
          </w:p>
        </w:tc>
      </w:tr>
      <w:tr w:rsidR="0033415A" w14:paraId="498C1F7E" w14:textId="77777777" w:rsidTr="00D87250">
        <w:trPr>
          <w:trHeight w:val="1404"/>
        </w:trPr>
        <w:tc>
          <w:tcPr>
            <w:tcW w:w="9955" w:type="dxa"/>
            <w:tcMar>
              <w:top w:w="0" w:type="dxa"/>
              <w:left w:w="108" w:type="dxa"/>
              <w:bottom w:w="0" w:type="dxa"/>
              <w:right w:w="108" w:type="dxa"/>
            </w:tcMar>
            <w:vAlign w:val="center"/>
            <w:hideMark/>
          </w:tcPr>
          <w:p w14:paraId="3A14C310" w14:textId="241AE48A" w:rsidR="0033415A" w:rsidRPr="00D87250" w:rsidRDefault="0033415A" w:rsidP="0033415A">
            <w:pPr>
              <w:spacing w:after="240" w:line="240" w:lineRule="auto"/>
              <w:jc w:val="both"/>
              <w:rPr>
                <w:sz w:val="20"/>
                <w:szCs w:val="20"/>
              </w:rPr>
            </w:pPr>
            <w:r w:rsidRPr="00D87250">
              <w:rPr>
                <w:rFonts w:ascii="Arial" w:hAnsi="Arial" w:cs="Arial"/>
                <w:sz w:val="20"/>
                <w:szCs w:val="20"/>
                <w:lang w:eastAsia="en-GB"/>
              </w:rPr>
              <w:t>In emergency circumstances it might not be possible to get the 'Rechargeable Works Agreement Form' signed.  In such circumstances a verbal agreement should be sought where possible and then this should be confirmed in writing with a letter being sent to the</w:t>
            </w:r>
            <w:r w:rsidR="00BB2160">
              <w:rPr>
                <w:rFonts w:ascii="Arial" w:hAnsi="Arial" w:cs="Arial"/>
                <w:sz w:val="20"/>
                <w:szCs w:val="20"/>
                <w:lang w:eastAsia="en-GB"/>
              </w:rPr>
              <w:t xml:space="preserve"> tenant/leaseholder</w:t>
            </w:r>
            <w:r w:rsidRPr="00D87250">
              <w:rPr>
                <w:rFonts w:ascii="Arial" w:hAnsi="Arial" w:cs="Arial"/>
                <w:sz w:val="20"/>
                <w:szCs w:val="20"/>
                <w:lang w:eastAsia="en-GB"/>
              </w:rPr>
              <w:t xml:space="preserve"> with a breakdown of the repairs completed and the costs incurred.  If it is not possible to get the verbal agreement</w:t>
            </w:r>
            <w:r w:rsidR="007F1583">
              <w:rPr>
                <w:rFonts w:ascii="Arial" w:hAnsi="Arial" w:cs="Arial"/>
                <w:sz w:val="20"/>
                <w:szCs w:val="20"/>
                <w:lang w:eastAsia="en-GB"/>
              </w:rPr>
              <w:t>,</w:t>
            </w:r>
            <w:r w:rsidRPr="00D87250">
              <w:rPr>
                <w:rFonts w:ascii="Arial" w:hAnsi="Arial" w:cs="Arial"/>
                <w:sz w:val="20"/>
                <w:szCs w:val="20"/>
                <w:lang w:eastAsia="en-GB"/>
              </w:rPr>
              <w:t xml:space="preserve"> the letter</w:t>
            </w:r>
            <w:r w:rsidR="007F1583">
              <w:rPr>
                <w:rFonts w:ascii="Arial" w:hAnsi="Arial" w:cs="Arial"/>
                <w:sz w:val="20"/>
                <w:szCs w:val="20"/>
                <w:lang w:eastAsia="en-GB"/>
              </w:rPr>
              <w:t xml:space="preserve"> containing </w:t>
            </w:r>
            <w:r w:rsidRPr="00D87250">
              <w:rPr>
                <w:rFonts w:ascii="Arial" w:hAnsi="Arial" w:cs="Arial"/>
                <w:sz w:val="20"/>
                <w:szCs w:val="20"/>
                <w:lang w:eastAsia="en-GB"/>
              </w:rPr>
              <w:t>a breakdown of the repairs and costs incurred, should still be sent to the resident.</w:t>
            </w:r>
          </w:p>
        </w:tc>
      </w:tr>
    </w:tbl>
    <w:p w14:paraId="005A2851" w14:textId="7EF4E3C6" w:rsidR="0033415A" w:rsidRPr="007F1583" w:rsidRDefault="0033415A" w:rsidP="009D48F0">
      <w:pPr>
        <w:spacing w:after="0" w:line="240" w:lineRule="auto"/>
        <w:contextualSpacing/>
        <w:jc w:val="both"/>
        <w:rPr>
          <w:rFonts w:ascii="Arial" w:hAnsi="Arial" w:cs="Arial"/>
          <w:sz w:val="20"/>
          <w:szCs w:val="20"/>
          <w:lang w:eastAsia="en-GB"/>
        </w:rPr>
      </w:pPr>
      <w:r w:rsidRPr="007F1583">
        <w:rPr>
          <w:rFonts w:ascii="Arial" w:hAnsi="Arial" w:cs="Arial"/>
          <w:sz w:val="20"/>
          <w:szCs w:val="20"/>
          <w:lang w:eastAsia="en-GB"/>
        </w:rPr>
        <w:t xml:space="preserve">Recharges occur when the costs (paid to the contractor) of repairs incurred by </w:t>
      </w:r>
      <w:r w:rsidR="00BB2160" w:rsidRPr="007F1583">
        <w:rPr>
          <w:rFonts w:ascii="Arial" w:hAnsi="Arial" w:cs="Arial"/>
          <w:sz w:val="20"/>
          <w:szCs w:val="20"/>
          <w:lang w:eastAsia="en-GB"/>
        </w:rPr>
        <w:t xml:space="preserve">Goulden House Co-Operative Ltd </w:t>
      </w:r>
      <w:r w:rsidRPr="007F1583">
        <w:rPr>
          <w:rFonts w:ascii="Arial" w:hAnsi="Arial" w:cs="Arial"/>
          <w:sz w:val="20"/>
          <w:szCs w:val="20"/>
          <w:lang w:eastAsia="en-GB"/>
        </w:rPr>
        <w:t>are to be recovered from third party (tenant or leaseholder) that has benefited from this service. An example is: tenant misplaces their house keys</w:t>
      </w:r>
      <w:r w:rsidR="00B2077A" w:rsidRPr="007F1583">
        <w:rPr>
          <w:rFonts w:ascii="Arial" w:hAnsi="Arial" w:cs="Arial"/>
          <w:sz w:val="20"/>
          <w:szCs w:val="20"/>
          <w:lang w:eastAsia="en-GB"/>
        </w:rPr>
        <w:t xml:space="preserve"> and Goulden House Co-Operative Ltd </w:t>
      </w:r>
      <w:r w:rsidRPr="007F1583">
        <w:rPr>
          <w:rFonts w:ascii="Arial" w:hAnsi="Arial" w:cs="Arial"/>
          <w:sz w:val="20"/>
          <w:szCs w:val="20"/>
          <w:lang w:eastAsia="en-GB"/>
        </w:rPr>
        <w:t>send out a contractor to change the lock. This is deemed a responsibility of the tenant and hence</w:t>
      </w:r>
      <w:r w:rsidR="00B2077A" w:rsidRPr="007F1583">
        <w:rPr>
          <w:rFonts w:ascii="Arial" w:hAnsi="Arial" w:cs="Arial"/>
          <w:sz w:val="20"/>
          <w:szCs w:val="20"/>
          <w:lang w:eastAsia="en-GB"/>
        </w:rPr>
        <w:t xml:space="preserve"> Goulden House Co-operative Ltd are</w:t>
      </w:r>
      <w:r w:rsidRPr="007F1583">
        <w:rPr>
          <w:rFonts w:ascii="Arial" w:hAnsi="Arial" w:cs="Arial"/>
          <w:sz w:val="20"/>
          <w:szCs w:val="20"/>
          <w:lang w:eastAsia="en-GB"/>
        </w:rPr>
        <w:t xml:space="preserve"> entitled to recover this cost from the tenant.</w:t>
      </w:r>
      <w:r w:rsidR="00B2077A" w:rsidRPr="007F1583">
        <w:rPr>
          <w:rFonts w:ascii="Arial" w:hAnsi="Arial" w:cs="Arial"/>
          <w:sz w:val="20"/>
          <w:szCs w:val="20"/>
          <w:lang w:eastAsia="en-GB"/>
        </w:rPr>
        <w:t xml:space="preserve"> An example of where a leaseholder is deemed responsible is, if a leak occurs and Trace &amp; Access needs to be undertaken and the source of the leak is within a leaseholder’s flat and not the communal areas, the leaseholder is responsible for the contractors’ costs and </w:t>
      </w:r>
    </w:p>
    <w:p w14:paraId="4391E0D7" w14:textId="77777777" w:rsidR="00BB6DE1" w:rsidRPr="007F1583" w:rsidRDefault="00BB6DE1" w:rsidP="009D48F0">
      <w:pPr>
        <w:spacing w:after="0" w:line="240" w:lineRule="auto"/>
        <w:contextualSpacing/>
        <w:jc w:val="both"/>
        <w:rPr>
          <w:rFonts w:ascii="Arial" w:hAnsi="Arial" w:cs="Arial"/>
          <w:sz w:val="20"/>
          <w:szCs w:val="20"/>
        </w:rPr>
      </w:pPr>
    </w:p>
    <w:p w14:paraId="1DC95490" w14:textId="4E6B679B" w:rsidR="0033415A" w:rsidRPr="007F1583" w:rsidRDefault="0033415A" w:rsidP="009D48F0">
      <w:pPr>
        <w:spacing w:after="0" w:line="240" w:lineRule="auto"/>
        <w:contextualSpacing/>
        <w:jc w:val="both"/>
        <w:rPr>
          <w:rFonts w:ascii="Arial" w:hAnsi="Arial" w:cs="Arial"/>
          <w:sz w:val="20"/>
          <w:szCs w:val="20"/>
          <w:lang w:eastAsia="en-GB"/>
        </w:rPr>
      </w:pPr>
      <w:r w:rsidRPr="007F1583">
        <w:rPr>
          <w:rFonts w:ascii="Arial" w:hAnsi="Arial" w:cs="Arial"/>
          <w:sz w:val="20"/>
          <w:szCs w:val="20"/>
          <w:lang w:eastAsia="en-GB"/>
        </w:rPr>
        <w:t xml:space="preserve">To enable a quick debt recovery process, the best practice to deal with rechargeable jobs is: </w:t>
      </w:r>
    </w:p>
    <w:p w14:paraId="09727470" w14:textId="77777777" w:rsidR="00BB6DE1" w:rsidRPr="007F1583" w:rsidRDefault="00BB6DE1" w:rsidP="009D48F0">
      <w:pPr>
        <w:spacing w:after="0" w:line="240" w:lineRule="auto"/>
        <w:contextualSpacing/>
        <w:jc w:val="both"/>
        <w:rPr>
          <w:rFonts w:ascii="Arial" w:hAnsi="Arial" w:cs="Arial"/>
          <w:sz w:val="20"/>
          <w:szCs w:val="20"/>
        </w:rPr>
      </w:pPr>
    </w:p>
    <w:p w14:paraId="4FBDE770" w14:textId="77777777" w:rsidR="0033415A" w:rsidRPr="007F1583" w:rsidRDefault="0033415A" w:rsidP="009D48F0">
      <w:pPr>
        <w:pStyle w:val="ListParagraph"/>
        <w:numPr>
          <w:ilvl w:val="0"/>
          <w:numId w:val="7"/>
        </w:numPr>
        <w:spacing w:after="0" w:line="240" w:lineRule="auto"/>
        <w:jc w:val="both"/>
        <w:rPr>
          <w:rFonts w:ascii="Arial" w:eastAsia="Times New Roman" w:hAnsi="Arial" w:cs="Arial"/>
          <w:sz w:val="20"/>
          <w:szCs w:val="20"/>
        </w:rPr>
      </w:pPr>
      <w:bookmarkStart w:id="0" w:name="_Hlk18318598"/>
      <w:r w:rsidRPr="007F1583">
        <w:rPr>
          <w:rFonts w:ascii="Arial" w:eastAsia="Times New Roman" w:hAnsi="Arial" w:cs="Arial"/>
          <w:sz w:val="20"/>
          <w:szCs w:val="20"/>
          <w:lang w:eastAsia="en-GB"/>
        </w:rPr>
        <w:t xml:space="preserve">An indemnity form </w:t>
      </w:r>
      <w:bookmarkEnd w:id="0"/>
      <w:r w:rsidRPr="007F1583">
        <w:rPr>
          <w:rFonts w:ascii="Arial" w:eastAsia="Times New Roman" w:hAnsi="Arial" w:cs="Arial"/>
          <w:sz w:val="20"/>
          <w:szCs w:val="20"/>
          <w:lang w:eastAsia="en-GB"/>
        </w:rPr>
        <w:t>to be signed by service beneficiary (tenant in above example), agreeing to repay the costs incurred by the council.</w:t>
      </w:r>
    </w:p>
    <w:p w14:paraId="436494B8" w14:textId="06E998F9" w:rsidR="0033415A" w:rsidRPr="007F1583" w:rsidRDefault="0033415A" w:rsidP="009D48F0">
      <w:pPr>
        <w:pStyle w:val="ListParagraph"/>
        <w:numPr>
          <w:ilvl w:val="0"/>
          <w:numId w:val="7"/>
        </w:numPr>
        <w:spacing w:after="0" w:line="240" w:lineRule="auto"/>
        <w:jc w:val="both"/>
        <w:rPr>
          <w:rFonts w:ascii="Arial" w:eastAsia="Times New Roman" w:hAnsi="Arial" w:cs="Arial"/>
          <w:sz w:val="20"/>
          <w:szCs w:val="20"/>
        </w:rPr>
      </w:pPr>
      <w:r w:rsidRPr="007F1583">
        <w:rPr>
          <w:rFonts w:ascii="Arial" w:eastAsia="Times New Roman" w:hAnsi="Arial" w:cs="Arial"/>
          <w:sz w:val="20"/>
          <w:szCs w:val="20"/>
          <w:lang w:eastAsia="en-GB"/>
        </w:rPr>
        <w:t>Jobs issued on a repairs system should be given the shortest priority (days for works to be carried out) possible. From the above example, the job would be done on the same day (as tenant will need to access their property).</w:t>
      </w:r>
    </w:p>
    <w:p w14:paraId="4A9E4958" w14:textId="77777777" w:rsidR="00BB6DE1" w:rsidRPr="007F1583" w:rsidRDefault="00BB6DE1" w:rsidP="009D48F0">
      <w:pPr>
        <w:pStyle w:val="ListParagraph"/>
        <w:spacing w:after="0" w:line="240" w:lineRule="auto"/>
        <w:ind w:left="360"/>
        <w:jc w:val="both"/>
        <w:rPr>
          <w:rFonts w:ascii="Arial" w:eastAsia="Times New Roman" w:hAnsi="Arial" w:cs="Arial"/>
          <w:sz w:val="20"/>
          <w:szCs w:val="20"/>
        </w:rPr>
      </w:pPr>
    </w:p>
    <w:p w14:paraId="04AA394E" w14:textId="78DF7548" w:rsidR="0033415A" w:rsidRPr="007F1583" w:rsidRDefault="0033415A" w:rsidP="009D48F0">
      <w:pPr>
        <w:spacing w:after="0" w:line="240" w:lineRule="auto"/>
        <w:contextualSpacing/>
        <w:jc w:val="both"/>
        <w:rPr>
          <w:rFonts w:ascii="Arial" w:hAnsi="Arial" w:cs="Arial"/>
          <w:sz w:val="20"/>
          <w:szCs w:val="20"/>
          <w:lang w:eastAsia="en-GB"/>
        </w:rPr>
      </w:pPr>
      <w:r w:rsidRPr="007F1583">
        <w:rPr>
          <w:rFonts w:ascii="Arial" w:hAnsi="Arial" w:cs="Arial"/>
          <w:sz w:val="20"/>
          <w:szCs w:val="20"/>
          <w:lang w:eastAsia="en-GB"/>
        </w:rPr>
        <w:t>Once jobs have been finished, contractors need to invoice promptly.</w:t>
      </w:r>
    </w:p>
    <w:p w14:paraId="2FA354E0" w14:textId="77777777" w:rsidR="009D48F0" w:rsidRPr="009D48F0" w:rsidRDefault="009D48F0" w:rsidP="009D48F0">
      <w:pPr>
        <w:spacing w:after="0" w:line="240" w:lineRule="auto"/>
        <w:contextualSpacing/>
        <w:jc w:val="both"/>
        <w:rPr>
          <w:sz w:val="2"/>
          <w:szCs w:val="2"/>
          <w:lang w:eastAsia="en-GB"/>
        </w:rPr>
      </w:pPr>
    </w:p>
    <w:p w14:paraId="7EE56C02" w14:textId="0AFA8B48" w:rsidR="009D48F0" w:rsidRPr="00D87250" w:rsidRDefault="00F015D0" w:rsidP="009D48F0">
      <w:pPr>
        <w:spacing w:after="0" w:line="240" w:lineRule="auto"/>
        <w:contextualSpacing/>
        <w:jc w:val="both"/>
        <w:rPr>
          <w:lang w:eastAsia="en-GB"/>
        </w:rPr>
      </w:pPr>
      <w:r>
        <w:rPr>
          <w:rFonts w:ascii="Arial" w:hAnsi="Arial" w:cs="Arial"/>
        </w:rPr>
        <w:pict w14:anchorId="62D470DC">
          <v:rect id="_x0000_i1025" style="width:487.3pt;height:1pt" o:hralign="center" o:hrstd="t" o:hrnoshade="t" o:hr="t" fillcolor="black [3213]" stroked="f"/>
        </w:pict>
      </w:r>
    </w:p>
    <w:p w14:paraId="6D51E640" w14:textId="77777777" w:rsidR="00D87250" w:rsidRPr="009D48F0" w:rsidRDefault="00D87250" w:rsidP="00BB6DE1">
      <w:pPr>
        <w:spacing w:after="0" w:line="240" w:lineRule="auto"/>
        <w:contextualSpacing/>
        <w:rPr>
          <w:sz w:val="14"/>
          <w:szCs w:val="14"/>
        </w:rPr>
      </w:pPr>
    </w:p>
    <w:p w14:paraId="68ACFBD4" w14:textId="15350B13" w:rsidR="007F1583" w:rsidRPr="00825268" w:rsidRDefault="009D48F0" w:rsidP="00825268">
      <w:pPr>
        <w:spacing w:after="40" w:line="360" w:lineRule="auto"/>
        <w:rPr>
          <w:rFonts w:ascii="Arial" w:hAnsi="Arial" w:cs="Arial"/>
          <w:b/>
          <w:bCs/>
        </w:rPr>
      </w:pPr>
      <w:r w:rsidRPr="003F7DC7">
        <w:rPr>
          <w:rFonts w:ascii="Arial" w:hAnsi="Arial" w:cs="Arial"/>
          <w:b/>
          <w:bCs/>
          <w:noProof/>
        </w:rPr>
        <mc:AlternateContent>
          <mc:Choice Requires="wps">
            <w:drawing>
              <wp:anchor distT="45720" distB="45720" distL="114300" distR="114300" simplePos="0" relativeHeight="251663360" behindDoc="0" locked="0" layoutInCell="1" allowOverlap="1" wp14:anchorId="6BDFD418" wp14:editId="04D89B94">
                <wp:simplePos x="0" y="0"/>
                <wp:positionH relativeFrom="margin">
                  <wp:align>right</wp:align>
                </wp:positionH>
                <wp:positionV relativeFrom="paragraph">
                  <wp:posOffset>286170</wp:posOffset>
                </wp:positionV>
                <wp:extent cx="6170295" cy="942975"/>
                <wp:effectExtent l="19050" t="1905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942975"/>
                        </a:xfrm>
                        <a:prstGeom prst="rect">
                          <a:avLst/>
                        </a:prstGeom>
                        <a:solidFill>
                          <a:srgbClr val="FFFFFF"/>
                        </a:solidFill>
                        <a:ln w="28575">
                          <a:solidFill>
                            <a:sysClr val="windowText" lastClr="000000"/>
                          </a:solidFill>
                          <a:miter lim="800000"/>
                          <a:headEnd/>
                          <a:tailEnd/>
                        </a:ln>
                      </wps:spPr>
                      <wps:txbx>
                        <w:txbxContent>
                          <w:p w14:paraId="348DD764" w14:textId="77777777" w:rsidR="009D48F0" w:rsidRPr="00016C9C" w:rsidRDefault="009D48F0" w:rsidP="009D48F0">
                            <w:pPr>
                              <w:spacing w:after="0" w:line="360" w:lineRule="auto"/>
                              <w:rPr>
                                <w:sz w:val="6"/>
                                <w:szCs w:val="6"/>
                              </w:rPr>
                            </w:pPr>
                          </w:p>
                          <w:p w14:paraId="408CD60B" w14:textId="77777777" w:rsidR="009D48F0" w:rsidRDefault="009D48F0" w:rsidP="009D48F0">
                            <w:pPr>
                              <w:spacing w:after="0" w:line="360" w:lineRule="auto"/>
                            </w:pPr>
                            <w:r>
                              <w:t>Contractor ………………………………………………………………………………………………………………………………………………… Order No.: ……………………………………………………..…………………………</w:t>
                            </w:r>
                          </w:p>
                          <w:p w14:paraId="75FC3F1B" w14:textId="77777777" w:rsidR="009D48F0" w:rsidRDefault="009D48F0" w:rsidP="009D48F0">
                            <w:pPr>
                              <w:spacing w:after="0" w:line="360" w:lineRule="auto"/>
                            </w:pPr>
                            <w:r>
                              <w:t xml:space="preserve">Amount payable: </w:t>
                            </w:r>
                            <w:r>
                              <w:tab/>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FD418" id="_x0000_t202" coordsize="21600,21600" o:spt="202" path="m,l,21600r21600,l21600,xe">
                <v:stroke joinstyle="miter"/>
                <v:path gradientshapeok="t" o:connecttype="rect"/>
              </v:shapetype>
              <v:shape id="Text Box 2" o:spid="_x0000_s1026" type="#_x0000_t202" style="position:absolute;margin-left:434.65pt;margin-top:22.55pt;width:485.85pt;height:7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" strokecolor="windowText" strokeweight="2.25pt">
                <v:textbox>
                  <w:txbxContent>
                    <w:p w14:paraId="348DD764" w14:textId="77777777" w:rsidR="009D48F0" w:rsidRPr="00016C9C" w:rsidRDefault="009D48F0" w:rsidP="009D48F0">
                      <w:pPr>
                        <w:spacing w:after="0" w:line="360" w:lineRule="auto"/>
                        <w:rPr>
                          <w:sz w:val="6"/>
                          <w:szCs w:val="6"/>
                        </w:rPr>
                      </w:pPr>
                    </w:p>
                    <w:p w14:paraId="408CD60B" w14:textId="77777777" w:rsidR="009D48F0" w:rsidRDefault="009D48F0" w:rsidP="009D48F0">
                      <w:pPr>
                        <w:spacing w:after="0" w:line="360" w:lineRule="auto"/>
                      </w:pPr>
                      <w:r>
                        <w:t>Contractor ………………………………………………………………………………………………………………………………………………… Order No.: ……………………………………………………..…………………………</w:t>
                      </w:r>
                    </w:p>
                    <w:p w14:paraId="75FC3F1B" w14:textId="77777777" w:rsidR="009D48F0" w:rsidRDefault="009D48F0" w:rsidP="009D48F0">
                      <w:pPr>
                        <w:spacing w:after="0" w:line="360" w:lineRule="auto"/>
                      </w:pPr>
                      <w:r>
                        <w:t xml:space="preserve">Amount payable: </w:t>
                      </w:r>
                      <w:r>
                        <w:tab/>
                        <w:t>£ …………………………………..………………….…</w:t>
                      </w:r>
                    </w:p>
                  </w:txbxContent>
                </v:textbox>
                <w10:wrap type="square" anchorx="margin"/>
              </v:shape>
            </w:pict>
          </mc:Fallback>
        </mc:AlternateContent>
      </w:r>
      <w:r w:rsidRPr="003F7DC7">
        <w:rPr>
          <w:rFonts w:ascii="Arial" w:hAnsi="Arial" w:cs="Arial"/>
          <w:b/>
          <w:bCs/>
        </w:rPr>
        <w:t xml:space="preserve">For </w:t>
      </w:r>
      <w:r w:rsidR="007F1583">
        <w:rPr>
          <w:rFonts w:ascii="Arial" w:hAnsi="Arial" w:cs="Arial"/>
          <w:b/>
          <w:bCs/>
        </w:rPr>
        <w:t>Goulden House Estate Office</w:t>
      </w:r>
      <w:r w:rsidRPr="003F7DC7">
        <w:rPr>
          <w:rFonts w:ascii="Arial" w:hAnsi="Arial" w:cs="Arial"/>
          <w:b/>
          <w:bCs/>
        </w:rPr>
        <w:t xml:space="preserve"> use only</w:t>
      </w:r>
    </w:p>
    <w:p w14:paraId="41C7F9F1" w14:textId="77777777" w:rsidR="00825268" w:rsidRDefault="00825268" w:rsidP="009D48F0">
      <w:pPr>
        <w:spacing w:after="0" w:line="240" w:lineRule="auto"/>
        <w:rPr>
          <w:rFonts w:ascii="Arial" w:hAnsi="Arial" w:cs="Arial"/>
          <w:b/>
          <w:bCs/>
          <w:sz w:val="32"/>
          <w:szCs w:val="32"/>
        </w:rPr>
      </w:pPr>
    </w:p>
    <w:p w14:paraId="7105506E" w14:textId="1629199B" w:rsidR="009D48F0" w:rsidRPr="00A93FE3" w:rsidRDefault="009D48F0" w:rsidP="009D48F0">
      <w:pPr>
        <w:spacing w:after="0" w:line="240" w:lineRule="auto"/>
        <w:rPr>
          <w:rFonts w:ascii="Arial" w:hAnsi="Arial" w:cs="Arial"/>
          <w:b/>
          <w:bCs/>
          <w:sz w:val="32"/>
          <w:szCs w:val="32"/>
        </w:rPr>
      </w:pPr>
      <w:r w:rsidRPr="00A93FE3">
        <w:rPr>
          <w:rFonts w:ascii="Arial" w:hAnsi="Arial" w:cs="Arial"/>
          <w:b/>
          <w:bCs/>
          <w:sz w:val="32"/>
          <w:szCs w:val="32"/>
        </w:rPr>
        <w:t>Rechargeable Works</w:t>
      </w:r>
      <w:r w:rsidRPr="00A93FE3">
        <w:rPr>
          <w:rFonts w:eastAsia="Times New Roman"/>
          <w:sz w:val="32"/>
          <w:szCs w:val="32"/>
          <w:lang w:eastAsia="en-GB"/>
        </w:rPr>
        <w:t xml:space="preserve"> </w:t>
      </w:r>
      <w:r w:rsidRPr="00A93FE3">
        <w:rPr>
          <w:rFonts w:ascii="Arial" w:hAnsi="Arial" w:cs="Arial"/>
          <w:b/>
          <w:bCs/>
          <w:sz w:val="32"/>
          <w:szCs w:val="32"/>
        </w:rPr>
        <w:t>Agreement Form:</w:t>
      </w:r>
    </w:p>
    <w:p w14:paraId="73EB929B" w14:textId="77777777" w:rsidR="009D48F0" w:rsidRPr="009D48F0" w:rsidRDefault="009D48F0" w:rsidP="009D48F0">
      <w:pPr>
        <w:spacing w:after="0" w:line="240" w:lineRule="auto"/>
        <w:rPr>
          <w:rFonts w:ascii="Arial" w:hAnsi="Arial" w:cs="Arial"/>
          <w:sz w:val="20"/>
          <w:szCs w:val="20"/>
        </w:rPr>
      </w:pPr>
      <w:r w:rsidRPr="009D48F0">
        <w:rPr>
          <w:rFonts w:ascii="Arial" w:hAnsi="Arial" w:cs="Arial"/>
          <w:sz w:val="20"/>
          <w:szCs w:val="20"/>
        </w:rPr>
        <w:t>(Indemnity form)</w:t>
      </w:r>
    </w:p>
    <w:p w14:paraId="5271BCE7" w14:textId="23BAD538" w:rsidR="00A93FE3" w:rsidRDefault="00A93FE3" w:rsidP="00A93FE3">
      <w:pPr>
        <w:spacing w:after="0" w:line="240" w:lineRule="auto"/>
        <w:jc w:val="both"/>
        <w:rPr>
          <w:rFonts w:ascii="Arial" w:hAnsi="Arial" w:cs="Arial"/>
          <w:sz w:val="20"/>
          <w:szCs w:val="20"/>
        </w:rPr>
      </w:pPr>
    </w:p>
    <w:p w14:paraId="519294EB" w14:textId="4F45E070" w:rsidR="00E84B2B" w:rsidRDefault="00E84B2B" w:rsidP="00A93FE3">
      <w:pPr>
        <w:spacing w:after="0" w:line="240" w:lineRule="auto"/>
        <w:jc w:val="both"/>
        <w:rPr>
          <w:rFonts w:ascii="Arial" w:hAnsi="Arial" w:cs="Arial"/>
          <w:sz w:val="20"/>
          <w:szCs w:val="20"/>
        </w:rPr>
      </w:pPr>
    </w:p>
    <w:p w14:paraId="46BFFC28" w14:textId="77777777" w:rsidR="007F1583" w:rsidRDefault="007F1583" w:rsidP="00A93FE3">
      <w:pPr>
        <w:spacing w:after="0" w:line="240" w:lineRule="auto"/>
        <w:jc w:val="both"/>
        <w:rPr>
          <w:rFonts w:ascii="Arial" w:hAnsi="Arial" w:cs="Arial"/>
          <w:sz w:val="20"/>
          <w:szCs w:val="20"/>
        </w:rPr>
      </w:pPr>
    </w:p>
    <w:p w14:paraId="27D2039F" w14:textId="7E45E78C" w:rsidR="009D48F0" w:rsidRPr="00D536D4" w:rsidRDefault="009D48F0" w:rsidP="009D48F0">
      <w:pPr>
        <w:spacing w:after="60" w:line="360" w:lineRule="auto"/>
        <w:jc w:val="both"/>
        <w:rPr>
          <w:rFonts w:ascii="Arial" w:hAnsi="Arial" w:cs="Arial"/>
          <w:sz w:val="20"/>
          <w:szCs w:val="20"/>
        </w:rPr>
      </w:pPr>
      <w:r w:rsidRPr="00D536D4">
        <w:rPr>
          <w:rFonts w:ascii="Arial" w:hAnsi="Arial" w:cs="Arial"/>
          <w:sz w:val="20"/>
          <w:szCs w:val="20"/>
        </w:rPr>
        <w:t>I …………………………………………………………</w:t>
      </w:r>
      <w:r>
        <w:rPr>
          <w:rFonts w:ascii="Arial" w:hAnsi="Arial" w:cs="Arial"/>
          <w:sz w:val="20"/>
          <w:szCs w:val="20"/>
        </w:rPr>
        <w:t>………….</w:t>
      </w:r>
      <w:r w:rsidRPr="00D536D4">
        <w:rPr>
          <w:rFonts w:ascii="Arial" w:hAnsi="Arial" w:cs="Arial"/>
          <w:sz w:val="20"/>
          <w:szCs w:val="20"/>
        </w:rPr>
        <w:t>…………………</w:t>
      </w:r>
      <w:r w:rsidR="00825268" w:rsidRPr="00D536D4">
        <w:rPr>
          <w:rFonts w:ascii="Arial" w:hAnsi="Arial" w:cs="Arial"/>
          <w:sz w:val="20"/>
          <w:szCs w:val="20"/>
        </w:rPr>
        <w:t>…. …..</w:t>
      </w:r>
      <w:r w:rsidRPr="00D536D4">
        <w:rPr>
          <w:rFonts w:ascii="Arial" w:hAnsi="Arial" w:cs="Arial"/>
          <w:sz w:val="20"/>
          <w:szCs w:val="20"/>
        </w:rPr>
        <w:t xml:space="preserve"> the tenant / resident of the premises known as</w:t>
      </w:r>
      <w:r>
        <w:rPr>
          <w:rFonts w:ascii="Arial" w:hAnsi="Arial" w:cs="Arial"/>
          <w:sz w:val="20"/>
          <w:szCs w:val="20"/>
        </w:rPr>
        <w:t xml:space="preserve"> </w:t>
      </w:r>
      <w:r w:rsidRPr="00D536D4">
        <w:rPr>
          <w:rFonts w:ascii="Arial" w:hAnsi="Arial" w:cs="Arial"/>
          <w:sz w:val="20"/>
          <w:szCs w:val="20"/>
        </w:rPr>
        <w:t>…………………………………………………………………</w:t>
      </w:r>
      <w:r>
        <w:rPr>
          <w:rFonts w:ascii="Arial" w:hAnsi="Arial" w:cs="Arial"/>
          <w:sz w:val="20"/>
          <w:szCs w:val="20"/>
        </w:rPr>
        <w:t>………………</w:t>
      </w:r>
      <w:r w:rsidR="00825268">
        <w:rPr>
          <w:rFonts w:ascii="Arial" w:hAnsi="Arial" w:cs="Arial"/>
          <w:sz w:val="20"/>
          <w:szCs w:val="20"/>
        </w:rPr>
        <w:t>….</w:t>
      </w:r>
      <w:r>
        <w:rPr>
          <w:rFonts w:ascii="Arial" w:hAnsi="Arial" w:cs="Arial"/>
          <w:sz w:val="20"/>
          <w:szCs w:val="20"/>
        </w:rPr>
        <w:t>…...</w:t>
      </w:r>
      <w:r w:rsidRPr="00D536D4">
        <w:rPr>
          <w:rFonts w:ascii="Arial" w:hAnsi="Arial" w:cs="Arial"/>
          <w:sz w:val="20"/>
          <w:szCs w:val="20"/>
        </w:rPr>
        <w:t>……………. …………………………………………………………………………………………</w:t>
      </w:r>
      <w:r>
        <w:rPr>
          <w:rFonts w:ascii="Arial" w:hAnsi="Arial" w:cs="Arial"/>
          <w:sz w:val="20"/>
          <w:szCs w:val="20"/>
        </w:rPr>
        <w:t>………….</w:t>
      </w:r>
      <w:r w:rsidRPr="00D536D4">
        <w:rPr>
          <w:rFonts w:ascii="Arial" w:hAnsi="Arial" w:cs="Arial"/>
          <w:sz w:val="20"/>
          <w:szCs w:val="20"/>
        </w:rPr>
        <w:t>…………………………. hereby agree that in consideration of Goulden House Co-Operative Ltd replacing/ repairing</w:t>
      </w:r>
    </w:p>
    <w:p w14:paraId="22359A1B" w14:textId="0483458E" w:rsidR="009D48F0" w:rsidRPr="009D48F0" w:rsidRDefault="009D48F0" w:rsidP="009D48F0">
      <w:pPr>
        <w:spacing w:line="360" w:lineRule="auto"/>
        <w:rPr>
          <w:rFonts w:ascii="Arial" w:hAnsi="Arial" w:cs="Arial"/>
          <w:sz w:val="20"/>
          <w:szCs w:val="20"/>
        </w:rPr>
      </w:pPr>
      <w:r w:rsidRPr="00D536D4">
        <w:rPr>
          <w:rFonts w:ascii="Arial" w:hAnsi="Arial" w:cs="Arial"/>
          <w:sz w:val="20"/>
          <w:szCs w:val="20"/>
        </w:rPr>
        <w:t>……………………………………………………………………………………………………</w:t>
      </w:r>
      <w:r>
        <w:rPr>
          <w:rFonts w:ascii="Arial" w:hAnsi="Arial" w:cs="Arial"/>
          <w:sz w:val="20"/>
          <w:szCs w:val="20"/>
        </w:rPr>
        <w:t>……..</w:t>
      </w:r>
      <w:r w:rsidRPr="00D536D4">
        <w:rPr>
          <w:rFonts w:ascii="Arial" w:hAnsi="Arial" w:cs="Arial"/>
          <w:sz w:val="20"/>
          <w:szCs w:val="20"/>
        </w:rPr>
        <w:t>……………………………………………………………………………………………………………………………</w:t>
      </w:r>
      <w:r>
        <w:rPr>
          <w:rFonts w:ascii="Arial" w:hAnsi="Arial" w:cs="Arial"/>
          <w:sz w:val="20"/>
          <w:szCs w:val="20"/>
        </w:rPr>
        <w:t>..</w:t>
      </w:r>
      <w:r w:rsidRPr="00D536D4">
        <w:rPr>
          <w:rFonts w:ascii="Arial" w:hAnsi="Arial" w:cs="Arial"/>
          <w:sz w:val="20"/>
          <w:szCs w:val="20"/>
        </w:rPr>
        <w:t>………………………………………………………………………………………………………………………………</w:t>
      </w:r>
      <w:r>
        <w:rPr>
          <w:rFonts w:ascii="Arial" w:hAnsi="Arial" w:cs="Arial"/>
          <w:sz w:val="20"/>
          <w:szCs w:val="20"/>
        </w:rPr>
        <w:t>……..</w:t>
      </w:r>
      <w:r w:rsidRPr="00D536D4">
        <w:rPr>
          <w:rFonts w:ascii="Arial" w:hAnsi="Arial" w:cs="Arial"/>
          <w:sz w:val="20"/>
          <w:szCs w:val="20"/>
        </w:rPr>
        <w:t>……………………………………………………………………………………………………………………………</w:t>
      </w:r>
      <w:r>
        <w:rPr>
          <w:rFonts w:ascii="Arial" w:hAnsi="Arial" w:cs="Arial"/>
          <w:sz w:val="20"/>
          <w:szCs w:val="20"/>
        </w:rPr>
        <w:t>......</w:t>
      </w:r>
      <w:r w:rsidRPr="00D536D4">
        <w:rPr>
          <w:rFonts w:ascii="Arial" w:hAnsi="Arial" w:cs="Arial"/>
          <w:sz w:val="20"/>
          <w:szCs w:val="20"/>
        </w:rPr>
        <w:t>…………………</w:t>
      </w:r>
      <w:bookmarkStart w:id="1" w:name="_Hlk18329128"/>
      <w:r w:rsidRPr="00D536D4">
        <w:rPr>
          <w:rFonts w:ascii="Arial" w:hAnsi="Arial" w:cs="Arial"/>
          <w:sz w:val="20"/>
          <w:szCs w:val="20"/>
        </w:rPr>
        <w:t>……………………………………………………………………………………………………</w:t>
      </w:r>
      <w:r>
        <w:rPr>
          <w:rFonts w:ascii="Arial" w:hAnsi="Arial" w:cs="Arial"/>
          <w:sz w:val="20"/>
          <w:szCs w:val="20"/>
        </w:rPr>
        <w:t>……..</w:t>
      </w:r>
      <w:r w:rsidRPr="00D536D4">
        <w:rPr>
          <w:rFonts w:ascii="Arial" w:hAnsi="Arial" w:cs="Arial"/>
          <w:sz w:val="20"/>
          <w:szCs w:val="20"/>
        </w:rPr>
        <w:t>……………………</w:t>
      </w:r>
      <w:bookmarkStart w:id="2" w:name="_Hlk18329138"/>
      <w:r w:rsidRPr="00D536D4">
        <w:rPr>
          <w:rFonts w:ascii="Arial" w:hAnsi="Arial" w:cs="Arial"/>
          <w:sz w:val="20"/>
          <w:szCs w:val="20"/>
        </w:rPr>
        <w:t>……………………………………………………………………………………………………</w:t>
      </w:r>
      <w:r>
        <w:rPr>
          <w:rFonts w:ascii="Arial" w:hAnsi="Arial" w:cs="Arial"/>
          <w:sz w:val="20"/>
          <w:szCs w:val="20"/>
        </w:rPr>
        <w:t>..</w:t>
      </w:r>
      <w:r w:rsidRPr="00D536D4">
        <w:rPr>
          <w:rFonts w:ascii="Arial" w:hAnsi="Arial" w:cs="Arial"/>
          <w:sz w:val="20"/>
          <w:szCs w:val="20"/>
        </w:rPr>
        <w:t>…………………………</w:t>
      </w:r>
      <w:bookmarkEnd w:id="1"/>
      <w:bookmarkEnd w:id="2"/>
      <w:r w:rsidRPr="00D536D4">
        <w:rPr>
          <w:rFonts w:ascii="Arial" w:hAnsi="Arial" w:cs="Arial"/>
          <w:sz w:val="20"/>
          <w:szCs w:val="20"/>
        </w:rPr>
        <w:t>……………………………………………………………………………………………………</w:t>
      </w:r>
      <w:r>
        <w:rPr>
          <w:rFonts w:ascii="Arial" w:hAnsi="Arial" w:cs="Arial"/>
          <w:sz w:val="20"/>
          <w:szCs w:val="20"/>
        </w:rPr>
        <w:t>..</w:t>
      </w:r>
      <w:r w:rsidRPr="00D536D4">
        <w:rPr>
          <w:rFonts w:ascii="Arial" w:hAnsi="Arial" w:cs="Arial"/>
          <w:sz w:val="20"/>
          <w:szCs w:val="20"/>
        </w:rPr>
        <w:t>…………………………</w:t>
      </w:r>
    </w:p>
    <w:p w14:paraId="742F3169" w14:textId="77777777" w:rsidR="009D48F0" w:rsidRDefault="009D48F0" w:rsidP="009D48F0">
      <w:pPr>
        <w:spacing w:after="0" w:line="240" w:lineRule="auto"/>
        <w:jc w:val="both"/>
        <w:rPr>
          <w:rFonts w:ascii="Arial" w:hAnsi="Arial" w:cs="Arial"/>
          <w:sz w:val="20"/>
          <w:szCs w:val="20"/>
        </w:rPr>
      </w:pPr>
      <w:r>
        <w:rPr>
          <w:rFonts w:ascii="Arial" w:hAnsi="Arial" w:cs="Arial"/>
          <w:sz w:val="20"/>
          <w:szCs w:val="20"/>
        </w:rPr>
        <w:t>a</w:t>
      </w:r>
      <w:r w:rsidRPr="002B4B9F">
        <w:rPr>
          <w:rFonts w:ascii="Arial" w:hAnsi="Arial" w:cs="Arial"/>
          <w:sz w:val="20"/>
          <w:szCs w:val="20"/>
        </w:rPr>
        <w:t>t the above mentioned premises I will pay to Goulden House Co-Operative Ltd the full cost of carrying out such replacement/ repair (the estimated cost of which is £ ……………… ) together with Goulden House Co-Operative Ltd administration charge in accordance with the scale of charges printed overleaf and any VAT payable thereon at the current rate.</w:t>
      </w:r>
    </w:p>
    <w:p w14:paraId="51877FE8" w14:textId="77777777" w:rsidR="009D48F0" w:rsidRDefault="009D48F0" w:rsidP="009D48F0">
      <w:pPr>
        <w:spacing w:after="0" w:line="240" w:lineRule="auto"/>
        <w:rPr>
          <w:rFonts w:ascii="Arial" w:hAnsi="Arial" w:cs="Arial"/>
          <w:sz w:val="20"/>
          <w:szCs w:val="20"/>
        </w:rPr>
      </w:pPr>
    </w:p>
    <w:p w14:paraId="5642BD5F" w14:textId="77777777" w:rsidR="009D48F0" w:rsidRPr="002B4B9F" w:rsidRDefault="009D48F0" w:rsidP="009D48F0">
      <w:pPr>
        <w:spacing w:after="0" w:line="240" w:lineRule="auto"/>
        <w:rPr>
          <w:rFonts w:ascii="Arial" w:hAnsi="Arial" w:cs="Arial"/>
          <w:sz w:val="20"/>
          <w:szCs w:val="20"/>
        </w:rPr>
      </w:pPr>
    </w:p>
    <w:p w14:paraId="5967DA66" w14:textId="7BF880C7" w:rsidR="009D48F0" w:rsidRPr="00D87250" w:rsidRDefault="009D48F0" w:rsidP="009D48F0">
      <w:pPr>
        <w:spacing w:line="360" w:lineRule="auto"/>
        <w:rPr>
          <w:rFonts w:ascii="Arial" w:hAnsi="Arial" w:cs="Arial"/>
          <w:sz w:val="20"/>
          <w:szCs w:val="20"/>
        </w:rPr>
      </w:pPr>
      <w:r w:rsidRPr="00853FD2">
        <w:rPr>
          <w:rFonts w:ascii="Arial" w:hAnsi="Arial" w:cs="Arial"/>
          <w:sz w:val="20"/>
          <w:szCs w:val="20"/>
        </w:rPr>
        <w:t>Signed: …………………………</w:t>
      </w:r>
      <w:r>
        <w:rPr>
          <w:rFonts w:ascii="Arial" w:hAnsi="Arial" w:cs="Arial"/>
          <w:sz w:val="20"/>
          <w:szCs w:val="20"/>
        </w:rPr>
        <w:t>……….</w:t>
      </w:r>
      <w:r w:rsidRPr="00853FD2">
        <w:rPr>
          <w:rFonts w:ascii="Arial" w:hAnsi="Arial" w:cs="Arial"/>
          <w:sz w:val="20"/>
          <w:szCs w:val="20"/>
        </w:rPr>
        <w:t>…………………………</w:t>
      </w:r>
      <w:r w:rsidR="007F1583">
        <w:rPr>
          <w:rFonts w:ascii="Arial" w:hAnsi="Arial" w:cs="Arial"/>
          <w:sz w:val="20"/>
          <w:szCs w:val="20"/>
        </w:rPr>
        <w:t>………</w:t>
      </w:r>
      <w:r w:rsidRPr="00853FD2">
        <w:rPr>
          <w:rFonts w:ascii="Arial" w:hAnsi="Arial" w:cs="Arial"/>
          <w:sz w:val="20"/>
          <w:szCs w:val="20"/>
        </w:rPr>
        <w:t>Date: …………</w:t>
      </w:r>
      <w:r>
        <w:rPr>
          <w:rFonts w:ascii="Arial" w:hAnsi="Arial" w:cs="Arial"/>
          <w:sz w:val="20"/>
          <w:szCs w:val="20"/>
        </w:rPr>
        <w:t>…..</w:t>
      </w:r>
      <w:r w:rsidRPr="00853FD2">
        <w:rPr>
          <w:rFonts w:ascii="Arial" w:hAnsi="Arial" w:cs="Arial"/>
          <w:sz w:val="20"/>
          <w:szCs w:val="20"/>
        </w:rPr>
        <w:t xml:space="preserve">……………………   </w:t>
      </w:r>
    </w:p>
    <w:p w14:paraId="003262AF" w14:textId="3BFDE438" w:rsidR="009D48F0" w:rsidRDefault="00825268" w:rsidP="009D48F0">
      <w:pPr>
        <w:spacing w:line="360" w:lineRule="auto"/>
        <w:rPr>
          <w:rFonts w:ascii="Arial" w:hAnsi="Arial" w:cs="Arial"/>
          <w:sz w:val="20"/>
          <w:szCs w:val="20"/>
        </w:rPr>
      </w:pPr>
      <w:r w:rsidRPr="00853FD2">
        <w:rPr>
          <w:rFonts w:ascii="Arial" w:hAnsi="Arial" w:cs="Arial"/>
          <w:sz w:val="20"/>
          <w:szCs w:val="20"/>
        </w:rPr>
        <w:t>Witness:</w:t>
      </w:r>
      <w:r w:rsidR="009D48F0" w:rsidRPr="00853FD2">
        <w:rPr>
          <w:rFonts w:ascii="Arial" w:hAnsi="Arial" w:cs="Arial"/>
          <w:sz w:val="20"/>
          <w:szCs w:val="20"/>
        </w:rPr>
        <w:t>………………………………………</w:t>
      </w:r>
      <w:r w:rsidR="009D48F0">
        <w:rPr>
          <w:rFonts w:ascii="Arial" w:hAnsi="Arial" w:cs="Arial"/>
          <w:sz w:val="20"/>
          <w:szCs w:val="20"/>
        </w:rPr>
        <w:t>….</w:t>
      </w:r>
      <w:r w:rsidR="009D48F0" w:rsidRPr="00853FD2">
        <w:rPr>
          <w:rFonts w:ascii="Arial" w:hAnsi="Arial" w:cs="Arial"/>
          <w:sz w:val="20"/>
          <w:szCs w:val="20"/>
        </w:rPr>
        <w:t>………………</w:t>
      </w:r>
      <w:r w:rsidR="007F1583">
        <w:rPr>
          <w:rFonts w:ascii="Arial" w:hAnsi="Arial" w:cs="Arial"/>
          <w:sz w:val="20"/>
          <w:szCs w:val="20"/>
        </w:rPr>
        <w:t>…….</w:t>
      </w:r>
      <w:r w:rsidR="007F1583" w:rsidRPr="00853FD2">
        <w:rPr>
          <w:rFonts w:ascii="Arial" w:hAnsi="Arial" w:cs="Arial"/>
          <w:sz w:val="20"/>
          <w:szCs w:val="20"/>
        </w:rPr>
        <w:t>Status</w:t>
      </w:r>
      <w:r w:rsidR="009D48F0" w:rsidRPr="00853FD2">
        <w:rPr>
          <w:rFonts w:ascii="Arial" w:hAnsi="Arial" w:cs="Arial"/>
          <w:sz w:val="20"/>
          <w:szCs w:val="20"/>
        </w:rPr>
        <w:t>……</w:t>
      </w:r>
      <w:r w:rsidR="009D48F0">
        <w:rPr>
          <w:rFonts w:ascii="Arial" w:hAnsi="Arial" w:cs="Arial"/>
          <w:sz w:val="20"/>
          <w:szCs w:val="20"/>
        </w:rPr>
        <w:t>…..</w:t>
      </w:r>
      <w:r w:rsidR="009D48F0" w:rsidRPr="00853FD2">
        <w:rPr>
          <w:rFonts w:ascii="Arial" w:hAnsi="Arial" w:cs="Arial"/>
          <w:sz w:val="20"/>
          <w:szCs w:val="20"/>
        </w:rPr>
        <w:t>………</w:t>
      </w:r>
      <w:r w:rsidR="009D48F0">
        <w:rPr>
          <w:rFonts w:ascii="Arial" w:hAnsi="Arial" w:cs="Arial"/>
          <w:sz w:val="20"/>
          <w:szCs w:val="20"/>
        </w:rPr>
        <w:t>………..</w:t>
      </w:r>
      <w:r w:rsidR="009D48F0" w:rsidRPr="00853FD2">
        <w:rPr>
          <w:rFonts w:ascii="Arial" w:hAnsi="Arial" w:cs="Arial"/>
          <w:sz w:val="20"/>
          <w:szCs w:val="20"/>
        </w:rPr>
        <w:t xml:space="preserve">……………….  </w:t>
      </w:r>
      <w:r w:rsidR="009D48F0">
        <w:rPr>
          <w:rFonts w:ascii="Arial" w:hAnsi="Arial" w:cs="Arial"/>
          <w:sz w:val="20"/>
          <w:szCs w:val="20"/>
        </w:rPr>
        <w:t xml:space="preserve"> </w:t>
      </w:r>
    </w:p>
    <w:p w14:paraId="28008F12" w14:textId="0BE2370B" w:rsidR="009D48F0" w:rsidRDefault="007F1583" w:rsidP="009D48F0">
      <w:pPr>
        <w:spacing w:after="0" w:line="240" w:lineRule="auto"/>
        <w:rPr>
          <w:rFonts w:ascii="Arial" w:hAnsi="Arial" w:cs="Arial"/>
          <w:sz w:val="20"/>
          <w:szCs w:val="20"/>
        </w:rPr>
      </w:pPr>
      <w:r>
        <w:rPr>
          <w:rFonts w:ascii="Arial" w:hAnsi="Arial" w:cs="Arial"/>
          <w:sz w:val="20"/>
          <w:szCs w:val="20"/>
        </w:rPr>
        <w:t>Goulden House Estate Office</w:t>
      </w:r>
      <w:r w:rsidR="009D48F0" w:rsidRPr="00853FD2">
        <w:rPr>
          <w:rFonts w:ascii="Arial" w:hAnsi="Arial" w:cs="Arial"/>
          <w:sz w:val="20"/>
          <w:szCs w:val="20"/>
        </w:rPr>
        <w:t>: ……………………………………</w:t>
      </w:r>
      <w:r w:rsidR="009D48F0">
        <w:rPr>
          <w:rFonts w:ascii="Arial" w:hAnsi="Arial" w:cs="Arial"/>
          <w:sz w:val="20"/>
          <w:szCs w:val="20"/>
        </w:rPr>
        <w:t>…</w:t>
      </w:r>
      <w:r>
        <w:rPr>
          <w:rFonts w:ascii="Arial" w:hAnsi="Arial" w:cs="Arial"/>
          <w:sz w:val="20"/>
          <w:szCs w:val="20"/>
        </w:rPr>
        <w:t>……</w:t>
      </w:r>
      <w:r w:rsidR="009D48F0" w:rsidRPr="00853FD2">
        <w:rPr>
          <w:rFonts w:ascii="Arial" w:hAnsi="Arial" w:cs="Arial"/>
          <w:sz w:val="20"/>
          <w:szCs w:val="20"/>
        </w:rPr>
        <w:t>Tel. No.………</w:t>
      </w:r>
      <w:r w:rsidR="009D48F0">
        <w:rPr>
          <w:rFonts w:ascii="Arial" w:hAnsi="Arial" w:cs="Arial"/>
          <w:sz w:val="20"/>
          <w:szCs w:val="20"/>
        </w:rPr>
        <w:t>………..</w:t>
      </w:r>
      <w:r w:rsidR="009D48F0" w:rsidRPr="00853FD2">
        <w:rPr>
          <w:rFonts w:ascii="Arial" w:hAnsi="Arial" w:cs="Arial"/>
          <w:sz w:val="20"/>
          <w:szCs w:val="20"/>
        </w:rPr>
        <w:t>………</w:t>
      </w:r>
      <w:r w:rsidR="009D48F0">
        <w:rPr>
          <w:rFonts w:ascii="Arial" w:hAnsi="Arial" w:cs="Arial"/>
          <w:sz w:val="20"/>
          <w:szCs w:val="20"/>
        </w:rPr>
        <w:t>…..</w:t>
      </w:r>
      <w:r w:rsidR="009D48F0" w:rsidRPr="00853FD2">
        <w:rPr>
          <w:rFonts w:ascii="Arial" w:hAnsi="Arial" w:cs="Arial"/>
          <w:sz w:val="20"/>
          <w:szCs w:val="20"/>
        </w:rPr>
        <w:t>…</w:t>
      </w:r>
      <w:r>
        <w:rPr>
          <w:rFonts w:ascii="Arial" w:hAnsi="Arial" w:cs="Arial"/>
          <w:sz w:val="20"/>
          <w:szCs w:val="20"/>
        </w:rPr>
        <w:t>..</w:t>
      </w:r>
      <w:r w:rsidR="009D48F0" w:rsidRPr="00853FD2">
        <w:rPr>
          <w:rFonts w:ascii="Arial" w:hAnsi="Arial" w:cs="Arial"/>
          <w:sz w:val="20"/>
          <w:szCs w:val="20"/>
        </w:rPr>
        <w:t xml:space="preserve"> </w:t>
      </w:r>
    </w:p>
    <w:p w14:paraId="1A9C4A6A" w14:textId="4E3971B5" w:rsidR="009D48F0" w:rsidRDefault="009D48F0" w:rsidP="009D48F0">
      <w:pPr>
        <w:spacing w:after="0" w:line="240" w:lineRule="auto"/>
        <w:rPr>
          <w:rFonts w:ascii="Arial" w:hAnsi="Arial" w:cs="Arial"/>
          <w:sz w:val="20"/>
          <w:szCs w:val="20"/>
        </w:rPr>
      </w:pPr>
    </w:p>
    <w:p w14:paraId="0CCC0B2B" w14:textId="77777777" w:rsidR="007F1583" w:rsidRDefault="007F1583" w:rsidP="009D48F0">
      <w:pPr>
        <w:spacing w:after="0" w:line="240" w:lineRule="auto"/>
        <w:rPr>
          <w:rFonts w:ascii="Arial" w:hAnsi="Arial" w:cs="Arial"/>
          <w:sz w:val="20"/>
          <w:szCs w:val="20"/>
        </w:rPr>
      </w:pPr>
    </w:p>
    <w:p w14:paraId="387D618F" w14:textId="77777777" w:rsidR="009D48F0" w:rsidRDefault="00F015D0" w:rsidP="009D48F0">
      <w:pPr>
        <w:spacing w:after="0" w:line="240" w:lineRule="auto"/>
        <w:rPr>
          <w:rFonts w:ascii="Arial" w:hAnsi="Arial" w:cs="Arial"/>
        </w:rPr>
      </w:pPr>
      <w:r>
        <w:rPr>
          <w:rFonts w:ascii="Arial" w:hAnsi="Arial" w:cs="Arial"/>
        </w:rPr>
        <w:pict w14:anchorId="242A90CD">
          <v:rect id="_x0000_i1026" style="width:487.3pt;height:1pt" o:hralign="center" o:hrstd="t" o:hrnoshade="t" o:hr="t" fillcolor="black [3213]" stroked="f"/>
        </w:pict>
      </w:r>
    </w:p>
    <w:p w14:paraId="739CDD1C" w14:textId="77777777" w:rsidR="009D48F0" w:rsidRDefault="009D48F0" w:rsidP="009D48F0">
      <w:pPr>
        <w:spacing w:after="0" w:line="240" w:lineRule="auto"/>
        <w:rPr>
          <w:rFonts w:ascii="Arial" w:hAnsi="Arial" w:cs="Arial"/>
          <w:b/>
          <w:bCs/>
        </w:rPr>
      </w:pPr>
    </w:p>
    <w:p w14:paraId="3D147FC5" w14:textId="4CB3D536" w:rsidR="009D48F0" w:rsidRPr="00D87250" w:rsidRDefault="009D48F0" w:rsidP="009D48F0">
      <w:pPr>
        <w:spacing w:after="40" w:line="240" w:lineRule="auto"/>
        <w:rPr>
          <w:rFonts w:ascii="Arial" w:hAnsi="Arial" w:cs="Arial"/>
          <w:b/>
          <w:bCs/>
        </w:rPr>
      </w:pPr>
      <w:r w:rsidRPr="003F7DC7">
        <w:rPr>
          <w:rFonts w:ascii="Arial" w:hAnsi="Arial" w:cs="Arial"/>
          <w:b/>
          <w:bCs/>
          <w:noProof/>
        </w:rPr>
        <mc:AlternateContent>
          <mc:Choice Requires="wps">
            <w:drawing>
              <wp:anchor distT="45720" distB="45720" distL="114300" distR="114300" simplePos="0" relativeHeight="251661312" behindDoc="0" locked="0" layoutInCell="1" allowOverlap="1" wp14:anchorId="567673B8" wp14:editId="19423ACE">
                <wp:simplePos x="0" y="0"/>
                <wp:positionH relativeFrom="margin">
                  <wp:align>right</wp:align>
                </wp:positionH>
                <wp:positionV relativeFrom="paragraph">
                  <wp:posOffset>371475</wp:posOffset>
                </wp:positionV>
                <wp:extent cx="6170295" cy="971550"/>
                <wp:effectExtent l="19050" t="1905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971550"/>
                        </a:xfrm>
                        <a:prstGeom prst="rect">
                          <a:avLst/>
                        </a:prstGeom>
                        <a:solidFill>
                          <a:srgbClr val="FFFFFF"/>
                        </a:solidFill>
                        <a:ln w="28575">
                          <a:solidFill>
                            <a:sysClr val="windowText" lastClr="000000"/>
                          </a:solidFill>
                          <a:miter lim="800000"/>
                          <a:headEnd/>
                          <a:tailEnd/>
                        </a:ln>
                      </wps:spPr>
                      <wps:txbx>
                        <w:txbxContent>
                          <w:p w14:paraId="1001D401" w14:textId="77777777" w:rsidR="009D48F0" w:rsidRPr="00D87250" w:rsidRDefault="009D48F0" w:rsidP="009D48F0">
                            <w:pPr>
                              <w:spacing w:after="0" w:line="360" w:lineRule="auto"/>
                              <w:rPr>
                                <w:sz w:val="10"/>
                                <w:szCs w:val="10"/>
                              </w:rPr>
                            </w:pPr>
                          </w:p>
                          <w:p w14:paraId="312EE170" w14:textId="77777777" w:rsidR="009D48F0" w:rsidRDefault="009D48F0" w:rsidP="009D48F0">
                            <w:pPr>
                              <w:spacing w:after="0" w:line="360" w:lineRule="auto"/>
                            </w:pPr>
                            <w:r>
                              <w:t>Contractor ………………………………………………………………………………………………………………………………………………… Order No.: ……………………………………………………..…………………………</w:t>
                            </w:r>
                          </w:p>
                          <w:p w14:paraId="6E8B4C91" w14:textId="77777777" w:rsidR="009D48F0" w:rsidRDefault="009D48F0" w:rsidP="009D48F0">
                            <w:pPr>
                              <w:spacing w:after="0" w:line="360" w:lineRule="auto"/>
                            </w:pPr>
                            <w:r>
                              <w:t xml:space="preserve">Amount payable: </w:t>
                            </w:r>
                            <w:r>
                              <w:tab/>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673B8" id="_x0000_s1027" type="#_x0000_t202" style="position:absolute;margin-left:434.65pt;margin-top:29.25pt;width:485.85pt;height:7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" strokecolor="windowText" strokeweight="2.25pt">
                <v:textbox>
                  <w:txbxContent>
                    <w:p w14:paraId="1001D401" w14:textId="77777777" w:rsidR="009D48F0" w:rsidRPr="00D87250" w:rsidRDefault="009D48F0" w:rsidP="009D48F0">
                      <w:pPr>
                        <w:spacing w:after="0" w:line="360" w:lineRule="auto"/>
                        <w:rPr>
                          <w:sz w:val="10"/>
                          <w:szCs w:val="10"/>
                        </w:rPr>
                      </w:pPr>
                    </w:p>
                    <w:p w14:paraId="312EE170" w14:textId="77777777" w:rsidR="009D48F0" w:rsidRDefault="009D48F0" w:rsidP="009D48F0">
                      <w:pPr>
                        <w:spacing w:after="0" w:line="360" w:lineRule="auto"/>
                      </w:pPr>
                      <w:r>
                        <w:t>Contractor ………………………………………………………………………………………………………………………………………………… Order No.: ……………………………………………………..…………………………</w:t>
                      </w:r>
                    </w:p>
                    <w:p w14:paraId="6E8B4C91" w14:textId="77777777" w:rsidR="009D48F0" w:rsidRDefault="009D48F0" w:rsidP="009D48F0">
                      <w:pPr>
                        <w:spacing w:after="0" w:line="360" w:lineRule="auto"/>
                      </w:pPr>
                      <w:r>
                        <w:t xml:space="preserve">Amount payable: </w:t>
                      </w:r>
                      <w:r>
                        <w:tab/>
                        <w:t>£ …………………………………..………………….…</w:t>
                      </w:r>
                    </w:p>
                  </w:txbxContent>
                </v:textbox>
                <w10:wrap type="square" anchorx="margin"/>
              </v:shape>
            </w:pict>
          </mc:Fallback>
        </mc:AlternateContent>
      </w:r>
      <w:r w:rsidRPr="003F7DC7">
        <w:rPr>
          <w:rFonts w:ascii="Arial" w:hAnsi="Arial" w:cs="Arial"/>
          <w:b/>
          <w:bCs/>
        </w:rPr>
        <w:t xml:space="preserve">For </w:t>
      </w:r>
      <w:r w:rsidR="00825268">
        <w:rPr>
          <w:rFonts w:ascii="Arial" w:hAnsi="Arial" w:cs="Arial"/>
          <w:b/>
          <w:bCs/>
        </w:rPr>
        <w:t>Goulden House Estate Offic</w:t>
      </w:r>
      <w:bookmarkStart w:id="3" w:name="_GoBack"/>
      <w:bookmarkEnd w:id="3"/>
      <w:r w:rsidRPr="003F7DC7">
        <w:rPr>
          <w:rFonts w:ascii="Arial" w:hAnsi="Arial" w:cs="Arial"/>
          <w:b/>
          <w:bCs/>
        </w:rPr>
        <w:t xml:space="preserve"> use only</w:t>
      </w:r>
    </w:p>
    <w:p w14:paraId="6540E32F" w14:textId="77777777" w:rsidR="009D48F0" w:rsidRPr="00D87250" w:rsidRDefault="009D48F0" w:rsidP="00D87250">
      <w:pPr>
        <w:spacing w:after="40" w:line="360" w:lineRule="auto"/>
        <w:rPr>
          <w:rFonts w:ascii="Arial" w:hAnsi="Arial" w:cs="Arial"/>
          <w:b/>
          <w:bCs/>
        </w:rPr>
      </w:pPr>
    </w:p>
    <w:sectPr w:rsidR="009D48F0" w:rsidRPr="00D87250" w:rsidSect="00B2077A">
      <w:headerReference w:type="default" r:id="rId11"/>
      <w:footerReference w:type="default" r:id="rId12"/>
      <w:pgSz w:w="11906" w:h="16838"/>
      <w:pgMar w:top="1135" w:right="1080" w:bottom="1440" w:left="10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46E9" w14:textId="77777777" w:rsidR="00F015D0" w:rsidRDefault="00F015D0" w:rsidP="00C7736F">
      <w:pPr>
        <w:spacing w:after="0" w:line="240" w:lineRule="auto"/>
      </w:pPr>
      <w:r>
        <w:separator/>
      </w:r>
    </w:p>
  </w:endnote>
  <w:endnote w:type="continuationSeparator" w:id="0">
    <w:p w14:paraId="5EB06F62" w14:textId="77777777" w:rsidR="00F015D0" w:rsidRDefault="00F015D0" w:rsidP="00C7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973893"/>
      <w:docPartObj>
        <w:docPartGallery w:val="Page Numbers (Bottom of Page)"/>
        <w:docPartUnique/>
      </w:docPartObj>
    </w:sdtPr>
    <w:sdtEndPr>
      <w:rPr>
        <w:noProof/>
        <w:sz w:val="14"/>
        <w:szCs w:val="14"/>
      </w:rPr>
    </w:sdtEndPr>
    <w:sdtContent>
      <w:p w14:paraId="11F79E4B" w14:textId="4CC291EE" w:rsidR="00D87250" w:rsidRPr="00D87250" w:rsidRDefault="00D87250" w:rsidP="00D87250">
        <w:pPr>
          <w:pStyle w:val="Footer"/>
          <w:jc w:val="center"/>
          <w:rPr>
            <w:sz w:val="14"/>
            <w:szCs w:val="14"/>
          </w:rPr>
        </w:pPr>
        <w:r w:rsidRPr="00D87250">
          <w:rPr>
            <w:sz w:val="14"/>
            <w:szCs w:val="14"/>
          </w:rPr>
          <w:t xml:space="preserve">Page | </w:t>
        </w:r>
        <w:r w:rsidRPr="00D87250">
          <w:rPr>
            <w:sz w:val="14"/>
            <w:szCs w:val="14"/>
          </w:rPr>
          <w:fldChar w:fldCharType="begin"/>
        </w:r>
        <w:r w:rsidRPr="00D87250">
          <w:rPr>
            <w:sz w:val="14"/>
            <w:szCs w:val="14"/>
          </w:rPr>
          <w:instrText xml:space="preserve"> PAGE   \* MERGEFORMAT </w:instrText>
        </w:r>
        <w:r w:rsidRPr="00D87250">
          <w:rPr>
            <w:sz w:val="14"/>
            <w:szCs w:val="14"/>
          </w:rPr>
          <w:fldChar w:fldCharType="separate"/>
        </w:r>
        <w:r w:rsidRPr="00D87250">
          <w:rPr>
            <w:noProof/>
            <w:sz w:val="14"/>
            <w:szCs w:val="14"/>
          </w:rPr>
          <w:t>2</w:t>
        </w:r>
        <w:r w:rsidRPr="00D87250">
          <w:rPr>
            <w:noProof/>
            <w:sz w:val="14"/>
            <w:szCs w:val="14"/>
          </w:rPr>
          <w:fldChar w:fldCharType="end"/>
        </w:r>
      </w:p>
    </w:sdtContent>
  </w:sdt>
  <w:p w14:paraId="3FCA0F45" w14:textId="77777777" w:rsidR="008154D8" w:rsidRDefault="00815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E84E" w14:textId="77777777" w:rsidR="00F015D0" w:rsidRDefault="00F015D0" w:rsidP="00C7736F">
      <w:pPr>
        <w:spacing w:after="0" w:line="240" w:lineRule="auto"/>
      </w:pPr>
      <w:r>
        <w:separator/>
      </w:r>
    </w:p>
  </w:footnote>
  <w:footnote w:type="continuationSeparator" w:id="0">
    <w:p w14:paraId="578562C2" w14:textId="77777777" w:rsidR="00F015D0" w:rsidRDefault="00F015D0" w:rsidP="00C7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0342" w14:textId="13AF1132" w:rsidR="00B2077A" w:rsidRPr="00B2077A" w:rsidRDefault="00B2077A" w:rsidP="00B2077A">
    <w:pPr>
      <w:pStyle w:val="Header"/>
      <w:jc w:val="center"/>
      <w:rPr>
        <w:b/>
        <w:bCs/>
        <w:sz w:val="24"/>
        <w:szCs w:val="24"/>
      </w:rPr>
    </w:pPr>
    <w:r w:rsidRPr="00B2077A">
      <w:rPr>
        <w:b/>
        <w:bCs/>
        <w:sz w:val="24"/>
        <w:szCs w:val="24"/>
      </w:rPr>
      <w:t>Goulden House Co-Operative Ltd Recharge Policy</w:t>
    </w:r>
  </w:p>
  <w:p w14:paraId="33DBA3F5" w14:textId="69C93BEE" w:rsidR="0033415A" w:rsidRPr="00D87250" w:rsidRDefault="0033415A" w:rsidP="00BB6DE1">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2C1"/>
    <w:multiLevelType w:val="hybridMultilevel"/>
    <w:tmpl w:val="4030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0D9"/>
    <w:multiLevelType w:val="hybridMultilevel"/>
    <w:tmpl w:val="331C3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DB0CF1"/>
    <w:multiLevelType w:val="hybridMultilevel"/>
    <w:tmpl w:val="3E1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6295"/>
    <w:multiLevelType w:val="multilevel"/>
    <w:tmpl w:val="564C30E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26945E1"/>
    <w:multiLevelType w:val="hybridMultilevel"/>
    <w:tmpl w:val="E62CB172"/>
    <w:lvl w:ilvl="0" w:tplc="C97082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B70D6"/>
    <w:multiLevelType w:val="hybridMultilevel"/>
    <w:tmpl w:val="82580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5656C5"/>
    <w:multiLevelType w:val="multilevel"/>
    <w:tmpl w:val="21BC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86FA1"/>
    <w:multiLevelType w:val="hybridMultilevel"/>
    <w:tmpl w:val="55D65F94"/>
    <w:lvl w:ilvl="0" w:tplc="9F0AF5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5A"/>
    <w:rsid w:val="00016C9C"/>
    <w:rsid w:val="000425D9"/>
    <w:rsid w:val="00047886"/>
    <w:rsid w:val="000A1C5E"/>
    <w:rsid w:val="000F1B0A"/>
    <w:rsid w:val="001317BE"/>
    <w:rsid w:val="00174F79"/>
    <w:rsid w:val="00177F23"/>
    <w:rsid w:val="001929DD"/>
    <w:rsid w:val="001C1A31"/>
    <w:rsid w:val="001D47FE"/>
    <w:rsid w:val="0024407C"/>
    <w:rsid w:val="002472DE"/>
    <w:rsid w:val="002B4B9F"/>
    <w:rsid w:val="0030350A"/>
    <w:rsid w:val="0033415A"/>
    <w:rsid w:val="00370DCA"/>
    <w:rsid w:val="00371A96"/>
    <w:rsid w:val="003F7DC7"/>
    <w:rsid w:val="00405DF5"/>
    <w:rsid w:val="004237C6"/>
    <w:rsid w:val="00427E0A"/>
    <w:rsid w:val="004A6551"/>
    <w:rsid w:val="004C7C08"/>
    <w:rsid w:val="004D759D"/>
    <w:rsid w:val="004E0F5A"/>
    <w:rsid w:val="00544A94"/>
    <w:rsid w:val="00584960"/>
    <w:rsid w:val="005C7BA8"/>
    <w:rsid w:val="005E5DBE"/>
    <w:rsid w:val="00653F73"/>
    <w:rsid w:val="00745C3D"/>
    <w:rsid w:val="007632A6"/>
    <w:rsid w:val="007C26AA"/>
    <w:rsid w:val="007C3577"/>
    <w:rsid w:val="007D0E44"/>
    <w:rsid w:val="007F1583"/>
    <w:rsid w:val="008154D8"/>
    <w:rsid w:val="008215F8"/>
    <w:rsid w:val="00825268"/>
    <w:rsid w:val="00853FD2"/>
    <w:rsid w:val="00864F4B"/>
    <w:rsid w:val="008A7839"/>
    <w:rsid w:val="008C4EDF"/>
    <w:rsid w:val="008D1C5A"/>
    <w:rsid w:val="008D400E"/>
    <w:rsid w:val="009121E1"/>
    <w:rsid w:val="00934EAB"/>
    <w:rsid w:val="00951B60"/>
    <w:rsid w:val="009726FD"/>
    <w:rsid w:val="009B0BEC"/>
    <w:rsid w:val="009D48F0"/>
    <w:rsid w:val="009D5874"/>
    <w:rsid w:val="009E5407"/>
    <w:rsid w:val="00A47E7F"/>
    <w:rsid w:val="00A87FDF"/>
    <w:rsid w:val="00A93FE3"/>
    <w:rsid w:val="00B2077A"/>
    <w:rsid w:val="00B3538A"/>
    <w:rsid w:val="00B71D1C"/>
    <w:rsid w:val="00B73F9D"/>
    <w:rsid w:val="00BB2160"/>
    <w:rsid w:val="00BB6DE1"/>
    <w:rsid w:val="00BC0DC5"/>
    <w:rsid w:val="00BE01DC"/>
    <w:rsid w:val="00C36996"/>
    <w:rsid w:val="00C7736F"/>
    <w:rsid w:val="00C97F72"/>
    <w:rsid w:val="00D536D4"/>
    <w:rsid w:val="00D74673"/>
    <w:rsid w:val="00D759D9"/>
    <w:rsid w:val="00D87250"/>
    <w:rsid w:val="00DE61BF"/>
    <w:rsid w:val="00E05A29"/>
    <w:rsid w:val="00E377C6"/>
    <w:rsid w:val="00E75C2B"/>
    <w:rsid w:val="00E84B2B"/>
    <w:rsid w:val="00EC30ED"/>
    <w:rsid w:val="00EF577B"/>
    <w:rsid w:val="00EF770D"/>
    <w:rsid w:val="00F015D0"/>
    <w:rsid w:val="00F55603"/>
    <w:rsid w:val="00F83C49"/>
    <w:rsid w:val="00F90E5B"/>
    <w:rsid w:val="00FB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21668"/>
  <w15:docId w15:val="{B888670B-EC9E-4921-BD4A-B31432FC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AB"/>
    <w:pPr>
      <w:ind w:left="720"/>
      <w:contextualSpacing/>
    </w:pPr>
  </w:style>
  <w:style w:type="paragraph" w:styleId="Header">
    <w:name w:val="header"/>
    <w:basedOn w:val="Normal"/>
    <w:link w:val="HeaderChar"/>
    <w:uiPriority w:val="99"/>
    <w:unhideWhenUsed/>
    <w:rsid w:val="00C7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6F"/>
  </w:style>
  <w:style w:type="paragraph" w:styleId="Footer">
    <w:name w:val="footer"/>
    <w:basedOn w:val="Normal"/>
    <w:link w:val="FooterChar"/>
    <w:uiPriority w:val="99"/>
    <w:unhideWhenUsed/>
    <w:rsid w:val="00C7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6F"/>
  </w:style>
  <w:style w:type="paragraph" w:styleId="Title">
    <w:name w:val="Title"/>
    <w:basedOn w:val="Normal"/>
    <w:link w:val="TitleChar"/>
    <w:uiPriority w:val="10"/>
    <w:qFormat/>
    <w:rsid w:val="0033415A"/>
    <w:pPr>
      <w:spacing w:after="300" w:line="240" w:lineRule="auto"/>
      <w:contextualSpacing/>
    </w:pPr>
    <w:rPr>
      <w:rFonts w:ascii="Calibri Light" w:hAnsi="Calibri Light" w:cs="Calibri Light"/>
      <w:color w:val="323E4F"/>
      <w:spacing w:val="5"/>
      <w:sz w:val="52"/>
      <w:szCs w:val="52"/>
    </w:rPr>
  </w:style>
  <w:style w:type="character" w:customStyle="1" w:styleId="TitleChar">
    <w:name w:val="Title Char"/>
    <w:basedOn w:val="DefaultParagraphFont"/>
    <w:link w:val="Title"/>
    <w:uiPriority w:val="10"/>
    <w:rsid w:val="0033415A"/>
    <w:rPr>
      <w:rFonts w:ascii="Calibri Light" w:hAnsi="Calibri Light" w:cs="Calibri Light"/>
      <w:color w:val="323E4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2355">
      <w:bodyDiv w:val="1"/>
      <w:marLeft w:val="0"/>
      <w:marRight w:val="0"/>
      <w:marTop w:val="0"/>
      <w:marBottom w:val="0"/>
      <w:divBdr>
        <w:top w:val="none" w:sz="0" w:space="0" w:color="auto"/>
        <w:left w:val="none" w:sz="0" w:space="0" w:color="auto"/>
        <w:bottom w:val="none" w:sz="0" w:space="0" w:color="auto"/>
        <w:right w:val="none" w:sz="0" w:space="0" w:color="auto"/>
      </w:divBdr>
    </w:div>
    <w:div w:id="20556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C57B5D6519D48AC32D94C34329818" ma:contentTypeVersion="9" ma:contentTypeDescription="Create a new document." ma:contentTypeScope="" ma:versionID="6b8a87b8f77a11ac37c7500d7b7dbee8">
  <xsd:schema xmlns:xsd="http://www.w3.org/2001/XMLSchema" xmlns:xs="http://www.w3.org/2001/XMLSchema" xmlns:p="http://schemas.microsoft.com/office/2006/metadata/properties" xmlns:ns3="8e47d98b-2189-4f79-ba22-c9ab44de0bc9" xmlns:ns4="47626fe2-87a2-4574-a182-69486de4108a" targetNamespace="http://schemas.microsoft.com/office/2006/metadata/properties" ma:root="true" ma:fieldsID="cbe9e44b086c14206bea2a6c4733198e" ns3:_="" ns4:_="">
    <xsd:import namespace="8e47d98b-2189-4f79-ba22-c9ab44de0bc9"/>
    <xsd:import namespace="47626fe2-87a2-4574-a182-69486de410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7d98b-2189-4f79-ba22-c9ab44de0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26fe2-87a2-4574-a182-69486de410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2D14-0226-4317-BB8D-266E07378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2FE5B-0CD2-4EF9-9E19-5436FA57C440}">
  <ds:schemaRefs>
    <ds:schemaRef ds:uri="http://schemas.microsoft.com/sharepoint/v3/contenttype/forms"/>
  </ds:schemaRefs>
</ds:datastoreItem>
</file>

<file path=customXml/itemProps3.xml><?xml version="1.0" encoding="utf-8"?>
<ds:datastoreItem xmlns:ds="http://schemas.openxmlformats.org/officeDocument/2006/customXml" ds:itemID="{ECD6C4F5-A2C8-4462-B662-80D514AE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7d98b-2189-4f79-ba22-c9ab44de0bc9"/>
    <ds:schemaRef ds:uri="47626fe2-87a2-4574-a182-69486de41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2E72A-43B7-4B8F-A650-73521381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GH2</cp:lastModifiedBy>
  <cp:revision>2</cp:revision>
  <cp:lastPrinted>2019-09-02T17:17:00Z</cp:lastPrinted>
  <dcterms:created xsi:type="dcterms:W3CDTF">2019-09-02T17:21:00Z</dcterms:created>
  <dcterms:modified xsi:type="dcterms:W3CDTF">2019-09-02T17:21:00Z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0x01010020BC57B5D6519D48AC32D94C34329818</vt:lpwstr>
  </property>
</Properties>
</file>